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ED4" w:rsidRPr="00582447" w:rsidRDefault="008869A7" w:rsidP="008869A7">
      <w:pPr>
        <w:jc w:val="right"/>
        <w:rPr>
          <w:rFonts w:ascii="ＭＳ 明朝" w:hAnsi="ＭＳ 明朝"/>
        </w:rPr>
      </w:pPr>
      <w:r w:rsidRPr="00582447">
        <w:rPr>
          <w:rFonts w:ascii="ＭＳ 明朝" w:hAnsi="ＭＳ 明朝" w:hint="eastAsia"/>
        </w:rPr>
        <w:t>2019年</w:t>
      </w:r>
      <w:r w:rsidR="002F5735">
        <w:rPr>
          <w:rFonts w:ascii="ＭＳ 明朝" w:hAnsi="ＭＳ 明朝" w:hint="eastAsia"/>
        </w:rPr>
        <w:t>10</w:t>
      </w:r>
      <w:r w:rsidRPr="00582447">
        <w:rPr>
          <w:rFonts w:ascii="ＭＳ 明朝" w:hAnsi="ＭＳ 明朝" w:hint="eastAsia"/>
        </w:rPr>
        <w:t>月</w:t>
      </w:r>
      <w:r w:rsidR="002F5735">
        <w:rPr>
          <w:rFonts w:ascii="ＭＳ 明朝" w:hAnsi="ＭＳ 明朝" w:hint="eastAsia"/>
        </w:rPr>
        <w:t>15</w:t>
      </w:r>
      <w:r w:rsidRPr="00582447">
        <w:rPr>
          <w:rFonts w:ascii="ＭＳ 明朝" w:hAnsi="ＭＳ 明朝" w:hint="eastAsia"/>
        </w:rPr>
        <w:t>日</w:t>
      </w:r>
    </w:p>
    <w:p w:rsidR="008869A7" w:rsidRPr="00582447" w:rsidRDefault="008869A7" w:rsidP="008869A7">
      <w:pPr>
        <w:rPr>
          <w:rFonts w:ascii="ＭＳ 明朝" w:hAnsi="ＭＳ 明朝"/>
          <w:sz w:val="22"/>
          <w:szCs w:val="22"/>
        </w:rPr>
      </w:pPr>
      <w:r w:rsidRPr="00582447">
        <w:rPr>
          <w:rFonts w:ascii="ＭＳ 明朝" w:hAnsi="ＭＳ 明朝" w:hint="eastAsia"/>
          <w:sz w:val="22"/>
          <w:szCs w:val="22"/>
        </w:rPr>
        <w:t>公認審判員資格者　各位</w:t>
      </w:r>
    </w:p>
    <w:p w:rsidR="008869A7" w:rsidRPr="00582447" w:rsidRDefault="008869A7" w:rsidP="008869A7">
      <w:pPr>
        <w:jc w:val="right"/>
        <w:rPr>
          <w:rFonts w:ascii="ＭＳ 明朝" w:hAnsi="ＭＳ 明朝"/>
        </w:rPr>
      </w:pPr>
      <w:r w:rsidRPr="00582447">
        <w:rPr>
          <w:rFonts w:ascii="ＭＳ 明朝" w:hAnsi="ＭＳ 明朝" w:hint="eastAsia"/>
        </w:rPr>
        <w:t>香川県バドミントン協会</w:t>
      </w:r>
    </w:p>
    <w:p w:rsidR="008869A7" w:rsidRPr="00582447" w:rsidRDefault="008869A7" w:rsidP="008869A7">
      <w:pPr>
        <w:jc w:val="right"/>
        <w:rPr>
          <w:rFonts w:ascii="ＭＳ 明朝" w:hAnsi="ＭＳ 明朝"/>
        </w:rPr>
      </w:pPr>
      <w:r w:rsidRPr="00582447">
        <w:rPr>
          <w:rFonts w:ascii="ＭＳ 明朝" w:hAnsi="ＭＳ 明朝" w:hint="eastAsia"/>
        </w:rPr>
        <w:t>審判資格更新担当</w:t>
      </w:r>
    </w:p>
    <w:p w:rsidR="008869A7" w:rsidRPr="004565B6" w:rsidRDefault="008869A7" w:rsidP="008869A7">
      <w:pPr>
        <w:jc w:val="center"/>
        <w:rPr>
          <w:rFonts w:ascii="ＭＳ 明朝" w:hAnsi="ＭＳ 明朝"/>
          <w:b/>
          <w:sz w:val="22"/>
          <w:szCs w:val="22"/>
        </w:rPr>
      </w:pPr>
    </w:p>
    <w:p w:rsidR="008869A7" w:rsidRPr="00582447" w:rsidRDefault="008869A7" w:rsidP="008869A7">
      <w:pPr>
        <w:jc w:val="center"/>
        <w:rPr>
          <w:rFonts w:ascii="ＭＳ 明朝" w:hAnsi="ＭＳ 明朝"/>
          <w:b/>
          <w:sz w:val="26"/>
          <w:szCs w:val="26"/>
        </w:rPr>
      </w:pPr>
      <w:r w:rsidRPr="00582447">
        <w:rPr>
          <w:rFonts w:ascii="ＭＳ 明朝" w:hAnsi="ＭＳ 明朝" w:hint="eastAsia"/>
          <w:b/>
          <w:sz w:val="26"/>
          <w:szCs w:val="26"/>
        </w:rPr>
        <w:t>公認審判員資格登録更新の申請手続きについて（2019年度）</w:t>
      </w:r>
    </w:p>
    <w:p w:rsidR="008869A7" w:rsidRPr="00582447" w:rsidRDefault="008869A7" w:rsidP="008869A7">
      <w:pPr>
        <w:jc w:val="right"/>
        <w:rPr>
          <w:rFonts w:ascii="ＭＳ 明朝" w:hAnsi="ＭＳ 明朝"/>
        </w:rPr>
      </w:pPr>
    </w:p>
    <w:p w:rsidR="00670550" w:rsidRPr="00582447" w:rsidRDefault="008869A7" w:rsidP="00670550">
      <w:pPr>
        <w:ind w:firstLineChars="100" w:firstLine="220"/>
        <w:rPr>
          <w:rFonts w:ascii="ＭＳ 明朝" w:hAnsi="ＭＳ 明朝"/>
          <w:sz w:val="22"/>
          <w:szCs w:val="22"/>
        </w:rPr>
      </w:pPr>
      <w:r w:rsidRPr="00582447">
        <w:rPr>
          <w:rFonts w:ascii="ＭＳ 明朝" w:hAnsi="ＭＳ 明朝" w:hint="eastAsia"/>
          <w:sz w:val="22"/>
          <w:szCs w:val="22"/>
        </w:rPr>
        <w:t>標記の手続きについて、令和元年度有効期限の公認審判員資格登録者（1級，2級，3級）</w:t>
      </w:r>
    </w:p>
    <w:p w:rsidR="008869A7" w:rsidRPr="00582447" w:rsidRDefault="008869A7" w:rsidP="00670550">
      <w:pPr>
        <w:ind w:firstLineChars="100" w:firstLine="220"/>
        <w:rPr>
          <w:rFonts w:ascii="ＭＳ 明朝" w:hAnsi="ＭＳ 明朝"/>
          <w:sz w:val="22"/>
          <w:szCs w:val="22"/>
        </w:rPr>
      </w:pPr>
      <w:r w:rsidRPr="00582447">
        <w:rPr>
          <w:rFonts w:ascii="ＭＳ 明朝" w:hAnsi="ＭＳ 明朝" w:hint="eastAsia"/>
          <w:sz w:val="22"/>
          <w:szCs w:val="22"/>
        </w:rPr>
        <w:t>の方々の更新手続きを行います。</w:t>
      </w:r>
    </w:p>
    <w:p w:rsidR="008869A7" w:rsidRPr="00582447" w:rsidRDefault="008869A7" w:rsidP="008869A7">
      <w:pPr>
        <w:ind w:firstLineChars="100" w:firstLine="221"/>
        <w:rPr>
          <w:rFonts w:ascii="ＭＳ 明朝" w:hAnsi="ＭＳ 明朝"/>
          <w:sz w:val="22"/>
          <w:szCs w:val="22"/>
        </w:rPr>
      </w:pPr>
      <w:r w:rsidRPr="00582447">
        <w:rPr>
          <w:rFonts w:ascii="ＭＳ 明朝" w:hAnsi="ＭＳ 明朝" w:hint="eastAsia"/>
          <w:b/>
          <w:sz w:val="22"/>
          <w:szCs w:val="22"/>
        </w:rPr>
        <w:t>（審判手帳の有効期限をご確認下さい。有効期限が「</w:t>
      </w:r>
      <w:r w:rsidRPr="00582447">
        <w:rPr>
          <w:rFonts w:ascii="ＭＳ 明朝" w:hAnsi="ＭＳ 明朝" w:hint="eastAsia"/>
          <w:b/>
          <w:color w:val="FF0000"/>
          <w:sz w:val="22"/>
          <w:szCs w:val="22"/>
        </w:rPr>
        <w:t>…から</w:t>
      </w:r>
      <w:r w:rsidRPr="00582447">
        <w:rPr>
          <w:rFonts w:ascii="ＭＳ 明朝" w:hAnsi="ＭＳ 明朝" w:hint="eastAsia"/>
          <w:b/>
          <w:color w:val="FF0000"/>
          <w:sz w:val="22"/>
          <w:szCs w:val="22"/>
          <w:u w:val="single"/>
        </w:rPr>
        <w:t>平成31年度</w:t>
      </w:r>
      <w:r w:rsidRPr="00582447">
        <w:rPr>
          <w:rFonts w:ascii="ＭＳ 明朝" w:hAnsi="ＭＳ 明朝" w:hint="eastAsia"/>
          <w:b/>
          <w:sz w:val="22"/>
          <w:szCs w:val="22"/>
        </w:rPr>
        <w:t>」と記載のある方が対象）</w:t>
      </w:r>
    </w:p>
    <w:p w:rsidR="008869A7" w:rsidRPr="00582447" w:rsidRDefault="008869A7" w:rsidP="008869A7">
      <w:pPr>
        <w:rPr>
          <w:rFonts w:ascii="ＭＳ 明朝" w:hAnsi="ＭＳ 明朝"/>
          <w:sz w:val="22"/>
          <w:szCs w:val="22"/>
        </w:rPr>
      </w:pPr>
      <w:r w:rsidRPr="00582447">
        <w:rPr>
          <w:rFonts w:ascii="ＭＳ 明朝" w:hAnsi="ＭＳ 明朝" w:hint="eastAsia"/>
          <w:sz w:val="22"/>
          <w:szCs w:val="22"/>
        </w:rPr>
        <w:t xml:space="preserve">　下記の要領にて更新申請手続きを審判資格更新担当において取りまとめて行いますので、申請手続期限を厳守の上、申請手続書類及び更新登録料の送付をお願いいたします。なお、審判資格登録更新をされない方は、翌年より「公認審判員資格」は抹消されますのでご注意下さい。</w:t>
      </w:r>
    </w:p>
    <w:p w:rsidR="008869A7" w:rsidRPr="00582447" w:rsidRDefault="008869A7" w:rsidP="008869A7">
      <w:pPr>
        <w:rPr>
          <w:rFonts w:ascii="ＭＳ 明朝" w:hAnsi="ＭＳ 明朝"/>
          <w:sz w:val="22"/>
          <w:szCs w:val="22"/>
        </w:rPr>
      </w:pPr>
    </w:p>
    <w:p w:rsidR="008869A7" w:rsidRPr="008869A7" w:rsidRDefault="008869A7" w:rsidP="008869A7">
      <w:pPr>
        <w:rPr>
          <w:rFonts w:ascii="ＭＳ 明朝" w:hAnsi="ＭＳ 明朝"/>
          <w:szCs w:val="22"/>
        </w:rPr>
      </w:pPr>
      <w:r w:rsidRPr="008869A7">
        <w:rPr>
          <w:rFonts w:ascii="ＭＳ 明朝" w:hAnsi="ＭＳ 明朝" w:hint="eastAsia"/>
          <w:b/>
          <w:szCs w:val="22"/>
          <w:u w:val="double"/>
        </w:rPr>
        <w:t>必　要　書　類</w:t>
      </w:r>
    </w:p>
    <w:p w:rsidR="008869A7" w:rsidRPr="008869A7" w:rsidRDefault="008869A7" w:rsidP="008869A7">
      <w:pPr>
        <w:numPr>
          <w:ilvl w:val="0"/>
          <w:numId w:val="1"/>
        </w:numPr>
        <w:rPr>
          <w:rFonts w:ascii="ＭＳ 明朝" w:hAnsi="ＭＳ 明朝"/>
          <w:szCs w:val="22"/>
        </w:rPr>
      </w:pPr>
      <w:r w:rsidRPr="008869A7">
        <w:rPr>
          <w:rFonts w:ascii="ＭＳ 明朝" w:hAnsi="ＭＳ 明朝" w:hint="eastAsia"/>
          <w:szCs w:val="22"/>
        </w:rPr>
        <w:t>公認審判員資格登録更新申請書（同封のもの）</w:t>
      </w:r>
    </w:p>
    <w:p w:rsidR="008869A7" w:rsidRPr="008869A7" w:rsidRDefault="008869A7" w:rsidP="008869A7">
      <w:pPr>
        <w:numPr>
          <w:ilvl w:val="0"/>
          <w:numId w:val="1"/>
        </w:numPr>
        <w:rPr>
          <w:rFonts w:ascii="ＭＳ 明朝" w:hAnsi="ＭＳ 明朝"/>
          <w:szCs w:val="22"/>
        </w:rPr>
      </w:pPr>
      <w:r w:rsidRPr="008869A7">
        <w:rPr>
          <w:rFonts w:ascii="ＭＳ 明朝" w:hAnsi="ＭＳ 明朝" w:hint="eastAsia"/>
          <w:szCs w:val="22"/>
        </w:rPr>
        <w:t>更新続き費用</w:t>
      </w:r>
    </w:p>
    <w:p w:rsidR="00582447" w:rsidRPr="00582447" w:rsidRDefault="008869A7" w:rsidP="00582447">
      <w:pPr>
        <w:pStyle w:val="a3"/>
        <w:numPr>
          <w:ilvl w:val="0"/>
          <w:numId w:val="1"/>
        </w:numPr>
        <w:ind w:leftChars="0"/>
        <w:rPr>
          <w:rFonts w:ascii="ＭＳ 明朝" w:hAnsi="ＭＳ 明朝"/>
        </w:rPr>
      </w:pPr>
      <w:r w:rsidRPr="008869A7">
        <w:rPr>
          <w:rFonts w:ascii="ＭＳ 明朝" w:hAnsi="ＭＳ 明朝" w:hint="eastAsia"/>
        </w:rPr>
        <w:t xml:space="preserve">　　</w:t>
      </w:r>
      <w:r w:rsidR="00582447" w:rsidRPr="00582447">
        <w:rPr>
          <w:rFonts w:ascii="ＭＳ 明朝" w:hAnsi="ＭＳ 明朝" w:hint="eastAsia"/>
        </w:rPr>
        <w:t>更新続き費用</w:t>
      </w:r>
    </w:p>
    <w:p w:rsidR="00582447" w:rsidRPr="00582447" w:rsidRDefault="00582447" w:rsidP="00582447">
      <w:pPr>
        <w:ind w:left="564"/>
        <w:rPr>
          <w:rFonts w:ascii="ＭＳ 明朝" w:hAnsi="ＭＳ 明朝"/>
          <w:szCs w:val="22"/>
        </w:rPr>
      </w:pPr>
      <w:r w:rsidRPr="00582447">
        <w:rPr>
          <w:rFonts w:ascii="ＭＳ 明朝" w:hAnsi="ＭＳ 明朝" w:hint="eastAsia"/>
          <w:szCs w:val="22"/>
        </w:rPr>
        <w:t xml:space="preserve">　　１級　　￥ 16,</w:t>
      </w:r>
      <w:r w:rsidR="00582022">
        <w:rPr>
          <w:rFonts w:ascii="ＭＳ 明朝" w:hAnsi="ＭＳ 明朝" w:hint="eastAsia"/>
          <w:szCs w:val="22"/>
        </w:rPr>
        <w:t>5</w:t>
      </w:r>
      <w:r w:rsidRPr="00582447">
        <w:rPr>
          <w:rFonts w:ascii="ＭＳ 明朝" w:hAnsi="ＭＳ 明朝" w:hint="eastAsia"/>
          <w:szCs w:val="22"/>
        </w:rPr>
        <w:t>00－</w:t>
      </w:r>
      <w:r w:rsidRPr="00582447">
        <w:rPr>
          <w:rFonts w:ascii="ＭＳ 明朝" w:hAnsi="ＭＳ 明朝" w:hint="eastAsia"/>
          <w:szCs w:val="22"/>
          <w:highlight w:val="yellow"/>
        </w:rPr>
        <w:t xml:space="preserve">（本人負担　￥ </w:t>
      </w:r>
      <w:r w:rsidR="00582022">
        <w:rPr>
          <w:rFonts w:ascii="ＭＳ 明朝" w:hAnsi="ＭＳ 明朝" w:hint="eastAsia"/>
          <w:szCs w:val="22"/>
          <w:highlight w:val="yellow"/>
        </w:rPr>
        <w:t>8,250</w:t>
      </w:r>
      <w:r w:rsidRPr="00582447">
        <w:rPr>
          <w:rFonts w:ascii="ＭＳ 明朝" w:hAnsi="ＭＳ 明朝" w:hint="eastAsia"/>
          <w:szCs w:val="22"/>
          <w:highlight w:val="yellow"/>
        </w:rPr>
        <w:t>－）</w:t>
      </w:r>
      <w:r w:rsidRPr="00582447">
        <w:rPr>
          <w:rFonts w:ascii="ＭＳ 明朝" w:hAnsi="ＭＳ 明朝" w:hint="eastAsia"/>
          <w:szCs w:val="22"/>
        </w:rPr>
        <w:t xml:space="preserve">　</w:t>
      </w:r>
      <w:r w:rsidRPr="00582447">
        <w:rPr>
          <w:rFonts w:ascii="ＭＳ 明朝" w:hAnsi="ＭＳ 明朝" w:hint="eastAsia"/>
          <w:szCs w:val="22"/>
          <w:u w:val="wave"/>
        </w:rPr>
        <w:t>半額は県協会が負担。</w:t>
      </w:r>
    </w:p>
    <w:p w:rsidR="00582447" w:rsidRPr="00582447" w:rsidRDefault="00582447" w:rsidP="00582447">
      <w:pPr>
        <w:ind w:left="564"/>
        <w:rPr>
          <w:rFonts w:ascii="ＭＳ 明朝" w:hAnsi="ＭＳ 明朝"/>
          <w:szCs w:val="22"/>
        </w:rPr>
      </w:pPr>
      <w:r w:rsidRPr="00582447">
        <w:rPr>
          <w:rFonts w:ascii="ＭＳ 明朝" w:hAnsi="ＭＳ 明朝" w:hint="eastAsia"/>
          <w:szCs w:val="22"/>
        </w:rPr>
        <w:t xml:space="preserve">　　２級　　￥　</w:t>
      </w:r>
      <w:r w:rsidR="00582022">
        <w:rPr>
          <w:rFonts w:ascii="ＭＳ 明朝" w:hAnsi="ＭＳ 明朝" w:hint="eastAsia"/>
          <w:szCs w:val="22"/>
        </w:rPr>
        <w:t>8,250</w:t>
      </w:r>
      <w:r w:rsidRPr="00582447">
        <w:rPr>
          <w:rFonts w:ascii="ＭＳ 明朝" w:hAnsi="ＭＳ 明朝" w:hint="eastAsia"/>
          <w:szCs w:val="22"/>
        </w:rPr>
        <w:t>－</w:t>
      </w:r>
      <w:r w:rsidRPr="00582447">
        <w:rPr>
          <w:rFonts w:ascii="ＭＳ 明朝" w:hAnsi="ＭＳ 明朝" w:hint="eastAsia"/>
          <w:szCs w:val="22"/>
          <w:highlight w:val="yellow"/>
        </w:rPr>
        <w:t xml:space="preserve">（本人負担　￥ </w:t>
      </w:r>
      <w:r w:rsidR="00582022">
        <w:rPr>
          <w:rFonts w:ascii="ＭＳ 明朝" w:hAnsi="ＭＳ 明朝" w:hint="eastAsia"/>
          <w:szCs w:val="22"/>
          <w:highlight w:val="yellow"/>
        </w:rPr>
        <w:t>4,125</w:t>
      </w:r>
      <w:r w:rsidRPr="00582447">
        <w:rPr>
          <w:rFonts w:ascii="ＭＳ 明朝" w:hAnsi="ＭＳ 明朝" w:hint="eastAsia"/>
          <w:szCs w:val="22"/>
          <w:highlight w:val="yellow"/>
        </w:rPr>
        <w:t>－）</w:t>
      </w:r>
      <w:r w:rsidRPr="00582447">
        <w:rPr>
          <w:rFonts w:ascii="ＭＳ 明朝" w:hAnsi="ＭＳ 明朝" w:hint="eastAsia"/>
          <w:szCs w:val="22"/>
        </w:rPr>
        <w:t xml:space="preserve">　</w:t>
      </w:r>
      <w:r w:rsidRPr="00582447">
        <w:rPr>
          <w:rFonts w:ascii="ＭＳ 明朝" w:hAnsi="ＭＳ 明朝" w:hint="eastAsia"/>
          <w:szCs w:val="22"/>
          <w:u w:val="wave"/>
        </w:rPr>
        <w:t>半額は県協会が負担。</w:t>
      </w:r>
    </w:p>
    <w:p w:rsidR="008869A7" w:rsidRPr="008869A7" w:rsidRDefault="00582447" w:rsidP="00582447">
      <w:pPr>
        <w:ind w:left="564"/>
        <w:rPr>
          <w:rFonts w:ascii="ＭＳ 明朝" w:hAnsi="ＭＳ 明朝"/>
          <w:szCs w:val="22"/>
        </w:rPr>
      </w:pPr>
      <w:r w:rsidRPr="00582447">
        <w:rPr>
          <w:rFonts w:ascii="ＭＳ 明朝" w:hAnsi="ＭＳ 明朝" w:hint="eastAsia"/>
          <w:szCs w:val="22"/>
        </w:rPr>
        <w:t xml:space="preserve">　　３級　　￥　</w:t>
      </w:r>
      <w:r w:rsidR="00582022">
        <w:rPr>
          <w:rFonts w:ascii="ＭＳ 明朝" w:hAnsi="ＭＳ 明朝" w:hint="eastAsia"/>
          <w:szCs w:val="22"/>
        </w:rPr>
        <w:t>5,500</w:t>
      </w:r>
      <w:r w:rsidRPr="00582447">
        <w:rPr>
          <w:rFonts w:ascii="ＭＳ 明朝" w:hAnsi="ＭＳ 明朝" w:hint="eastAsia"/>
          <w:szCs w:val="22"/>
        </w:rPr>
        <w:t>－</w:t>
      </w:r>
      <w:r w:rsidRPr="00582447">
        <w:rPr>
          <w:rFonts w:ascii="ＭＳ 明朝" w:hAnsi="ＭＳ 明朝" w:hint="eastAsia"/>
          <w:szCs w:val="22"/>
          <w:highlight w:val="yellow"/>
        </w:rPr>
        <w:t>（本人負担　￥</w:t>
      </w:r>
      <w:r w:rsidR="002F5735">
        <w:rPr>
          <w:rFonts w:ascii="ＭＳ 明朝" w:hAnsi="ＭＳ 明朝" w:hint="eastAsia"/>
          <w:szCs w:val="22"/>
          <w:highlight w:val="yellow"/>
        </w:rPr>
        <w:t xml:space="preserve"> </w:t>
      </w:r>
      <w:r w:rsidR="00582022">
        <w:rPr>
          <w:rFonts w:ascii="ＭＳ 明朝" w:hAnsi="ＭＳ 明朝" w:hint="eastAsia"/>
          <w:szCs w:val="22"/>
          <w:highlight w:val="yellow"/>
        </w:rPr>
        <w:t>5,500</w:t>
      </w:r>
      <w:r w:rsidRPr="00582447">
        <w:rPr>
          <w:rFonts w:ascii="ＭＳ 明朝" w:hAnsi="ＭＳ 明朝" w:hint="eastAsia"/>
          <w:szCs w:val="22"/>
          <w:highlight w:val="yellow"/>
        </w:rPr>
        <w:t>－）</w:t>
      </w:r>
      <w:r w:rsidRPr="00582447">
        <w:rPr>
          <w:rFonts w:ascii="ＭＳ 明朝" w:hAnsi="ＭＳ 明朝" w:hint="eastAsia"/>
          <w:szCs w:val="22"/>
        </w:rPr>
        <w:t xml:space="preserve">　</w:t>
      </w:r>
      <w:r w:rsidRPr="00582447">
        <w:rPr>
          <w:rFonts w:ascii="ＭＳ 明朝" w:hAnsi="ＭＳ 明朝" w:hint="eastAsia"/>
          <w:szCs w:val="22"/>
          <w:u w:val="wave"/>
        </w:rPr>
        <w:t>全額個人負担。</w:t>
      </w:r>
    </w:p>
    <w:p w:rsidR="00670550" w:rsidRPr="00582447" w:rsidRDefault="008869A7" w:rsidP="008869A7">
      <w:pPr>
        <w:rPr>
          <w:rFonts w:ascii="ＭＳ 明朝" w:hAnsi="ＭＳ 明朝"/>
          <w:szCs w:val="22"/>
        </w:rPr>
      </w:pPr>
      <w:r w:rsidRPr="008869A7">
        <w:rPr>
          <w:rFonts w:ascii="ＭＳ 明朝" w:hAnsi="ＭＳ 明朝" w:hint="eastAsia"/>
          <w:szCs w:val="22"/>
        </w:rPr>
        <w:t>送付先及び締め切りなど</w:t>
      </w:r>
      <w:r w:rsidR="00670550" w:rsidRPr="00582447">
        <w:rPr>
          <w:rFonts w:ascii="ＭＳ 明朝" w:hAnsi="ＭＳ 明朝" w:hint="eastAsia"/>
          <w:szCs w:val="22"/>
        </w:rPr>
        <w:t xml:space="preserve">　</w:t>
      </w:r>
    </w:p>
    <w:p w:rsidR="008869A7" w:rsidRPr="008869A7" w:rsidRDefault="00670550" w:rsidP="008869A7">
      <w:pPr>
        <w:rPr>
          <w:rFonts w:ascii="ＭＳ 明朝" w:hAnsi="ＭＳ 明朝"/>
          <w:b/>
          <w:bCs/>
          <w:szCs w:val="22"/>
        </w:rPr>
      </w:pPr>
      <w:r w:rsidRPr="007451DC">
        <w:rPr>
          <w:rFonts w:ascii="ＭＳ 明朝" w:hAnsi="ＭＳ 明朝" w:hint="eastAsia"/>
          <w:b/>
          <w:bCs/>
          <w:szCs w:val="22"/>
          <w:highlight w:val="yellow"/>
        </w:rPr>
        <w:t>（令和元年度より協会事務局</w:t>
      </w:r>
      <w:r w:rsidR="00705F41" w:rsidRPr="007451DC">
        <w:rPr>
          <w:rFonts w:ascii="ＭＳ 明朝" w:hAnsi="ＭＳ 明朝" w:hint="eastAsia"/>
          <w:b/>
          <w:bCs/>
          <w:szCs w:val="22"/>
          <w:highlight w:val="yellow"/>
        </w:rPr>
        <w:t>から</w:t>
      </w:r>
      <w:r w:rsidRPr="007451DC">
        <w:rPr>
          <w:rFonts w:ascii="ＭＳ 明朝" w:hAnsi="ＭＳ 明朝" w:hint="eastAsia"/>
          <w:b/>
          <w:bCs/>
          <w:szCs w:val="22"/>
          <w:highlight w:val="yellow"/>
        </w:rPr>
        <w:t>担当が変わっております。</w:t>
      </w:r>
      <w:r w:rsidR="00705F41" w:rsidRPr="007451DC">
        <w:rPr>
          <w:rFonts w:ascii="ＭＳ 明朝" w:hAnsi="ＭＳ 明朝" w:hint="eastAsia"/>
          <w:b/>
          <w:bCs/>
          <w:szCs w:val="22"/>
          <w:highlight w:val="yellow"/>
        </w:rPr>
        <w:t>ご注意ください。</w:t>
      </w:r>
      <w:r w:rsidRPr="007451DC">
        <w:rPr>
          <w:rFonts w:ascii="ＭＳ 明朝" w:hAnsi="ＭＳ 明朝" w:hint="eastAsia"/>
          <w:b/>
          <w:bCs/>
          <w:szCs w:val="22"/>
          <w:highlight w:val="yellow"/>
        </w:rPr>
        <w:t>）</w:t>
      </w:r>
      <w:bookmarkStart w:id="0" w:name="_GoBack"/>
      <w:bookmarkEnd w:id="0"/>
    </w:p>
    <w:p w:rsidR="008869A7" w:rsidRPr="008869A7" w:rsidRDefault="008869A7" w:rsidP="008869A7">
      <w:pPr>
        <w:rPr>
          <w:rFonts w:ascii="ＭＳ 明朝" w:hAnsi="ＭＳ 明朝"/>
          <w:szCs w:val="22"/>
        </w:rPr>
      </w:pPr>
      <w:r w:rsidRPr="008869A7">
        <w:rPr>
          <w:rFonts w:ascii="ＭＳ 明朝" w:hAnsi="ＭＳ 明朝" w:hint="eastAsia"/>
          <w:szCs w:val="22"/>
        </w:rPr>
        <w:t xml:space="preserve">　　　　　〒</w:t>
      </w:r>
      <w:r w:rsidRPr="00582447">
        <w:rPr>
          <w:rFonts w:ascii="ＭＳ 明朝" w:hAnsi="ＭＳ 明朝" w:hint="eastAsia"/>
          <w:szCs w:val="22"/>
        </w:rPr>
        <w:t>765-0031</w:t>
      </w:r>
    </w:p>
    <w:p w:rsidR="008869A7" w:rsidRPr="008869A7" w:rsidRDefault="008869A7" w:rsidP="008869A7">
      <w:pPr>
        <w:rPr>
          <w:rFonts w:ascii="ＭＳ 明朝" w:hAnsi="ＭＳ 明朝"/>
          <w:szCs w:val="22"/>
        </w:rPr>
      </w:pPr>
      <w:r w:rsidRPr="008869A7">
        <w:rPr>
          <w:rFonts w:ascii="ＭＳ 明朝" w:hAnsi="ＭＳ 明朝" w:hint="eastAsia"/>
          <w:szCs w:val="22"/>
        </w:rPr>
        <w:t xml:space="preserve">　　　　　　</w:t>
      </w:r>
      <w:r w:rsidRPr="00582447">
        <w:rPr>
          <w:rFonts w:ascii="ＭＳ 明朝" w:hAnsi="ＭＳ 明朝" w:hint="eastAsia"/>
          <w:szCs w:val="22"/>
        </w:rPr>
        <w:t>香川県善通寺市金蔵寺町１２１９－４</w:t>
      </w:r>
    </w:p>
    <w:p w:rsidR="008869A7" w:rsidRPr="008869A7" w:rsidRDefault="008869A7" w:rsidP="008869A7">
      <w:pPr>
        <w:rPr>
          <w:rFonts w:ascii="ＭＳ 明朝" w:hAnsi="ＭＳ 明朝"/>
          <w:szCs w:val="22"/>
        </w:rPr>
      </w:pPr>
      <w:r w:rsidRPr="008869A7">
        <w:rPr>
          <w:rFonts w:ascii="ＭＳ 明朝" w:hAnsi="ＭＳ 明朝" w:hint="eastAsia"/>
          <w:szCs w:val="22"/>
        </w:rPr>
        <w:t xml:space="preserve">　　　　　　香川県バドミントン協会　</w:t>
      </w:r>
      <w:r w:rsidR="00670550" w:rsidRPr="00582447">
        <w:rPr>
          <w:rFonts w:ascii="ＭＳ 明朝" w:hAnsi="ＭＳ 明朝" w:hint="eastAsia"/>
          <w:szCs w:val="22"/>
        </w:rPr>
        <w:t>審判資格更新担当</w:t>
      </w:r>
      <w:r w:rsidRPr="008869A7">
        <w:rPr>
          <w:rFonts w:ascii="ＭＳ 明朝" w:hAnsi="ＭＳ 明朝" w:hint="eastAsia"/>
          <w:szCs w:val="22"/>
        </w:rPr>
        <w:t xml:space="preserve">　</w:t>
      </w:r>
      <w:r w:rsidR="00670550" w:rsidRPr="00582447">
        <w:rPr>
          <w:rFonts w:ascii="ＭＳ 明朝" w:hAnsi="ＭＳ 明朝" w:hint="eastAsia"/>
          <w:szCs w:val="22"/>
        </w:rPr>
        <w:t>松田一男</w:t>
      </w:r>
      <w:r w:rsidRPr="008869A7">
        <w:rPr>
          <w:rFonts w:ascii="ＭＳ 明朝" w:hAnsi="ＭＳ 明朝" w:hint="eastAsia"/>
          <w:szCs w:val="22"/>
        </w:rPr>
        <w:t xml:space="preserve">　宛</w:t>
      </w:r>
    </w:p>
    <w:p w:rsidR="008869A7" w:rsidRPr="008869A7" w:rsidRDefault="008869A7" w:rsidP="008869A7">
      <w:pPr>
        <w:rPr>
          <w:rFonts w:ascii="ＭＳ 明朝" w:hAnsi="ＭＳ 明朝"/>
          <w:szCs w:val="22"/>
        </w:rPr>
      </w:pPr>
      <w:r w:rsidRPr="008869A7">
        <w:rPr>
          <w:rFonts w:ascii="ＭＳ 明朝" w:hAnsi="ＭＳ 明朝" w:hint="eastAsia"/>
          <w:szCs w:val="22"/>
        </w:rPr>
        <w:t xml:space="preserve">　　　　　　　ＴＥＬ：</w:t>
      </w:r>
      <w:r w:rsidR="00670550" w:rsidRPr="00582447">
        <w:rPr>
          <w:rFonts w:ascii="ＭＳ 明朝" w:hAnsi="ＭＳ 明朝" w:hint="eastAsia"/>
          <w:szCs w:val="22"/>
        </w:rPr>
        <w:t>090-4333-3150　e-</w:t>
      </w:r>
      <w:proofErr w:type="spellStart"/>
      <w:r w:rsidR="00670550" w:rsidRPr="00582447">
        <w:rPr>
          <w:rFonts w:ascii="ＭＳ 明朝" w:hAnsi="ＭＳ 明朝" w:hint="eastAsia"/>
          <w:szCs w:val="22"/>
        </w:rPr>
        <w:t>meil</w:t>
      </w:r>
      <w:proofErr w:type="spellEnd"/>
      <w:r w:rsidR="002F5735">
        <w:rPr>
          <w:rFonts w:ascii="ＭＳ 明朝" w:hAnsi="ＭＳ 明朝" w:hint="eastAsia"/>
          <w:szCs w:val="22"/>
        </w:rPr>
        <w:t xml:space="preserve"> </w:t>
      </w:r>
      <w:r w:rsidR="002F5735">
        <w:rPr>
          <w:rFonts w:ascii="ＭＳ 明朝" w:hAnsi="ＭＳ 明朝"/>
          <w:szCs w:val="22"/>
        </w:rPr>
        <w:t>:</w:t>
      </w:r>
      <w:r w:rsidR="00670550" w:rsidRPr="00582447">
        <w:rPr>
          <w:rFonts w:ascii="ＭＳ 明朝" w:hAnsi="ＭＳ 明朝" w:hint="eastAsia"/>
        </w:rPr>
        <w:t xml:space="preserve"> </w:t>
      </w:r>
      <w:r w:rsidR="00670550" w:rsidRPr="00582447">
        <w:rPr>
          <w:rFonts w:ascii="ＭＳ 明朝" w:hAnsi="ＭＳ 明朝" w:hint="eastAsia"/>
          <w:szCs w:val="22"/>
        </w:rPr>
        <w:t>k-matsuda@kagawa-badminton.jp</w:t>
      </w:r>
    </w:p>
    <w:p w:rsidR="008869A7" w:rsidRPr="008869A7" w:rsidRDefault="008869A7" w:rsidP="008869A7">
      <w:pPr>
        <w:rPr>
          <w:rFonts w:ascii="ＭＳ 明朝" w:hAnsi="ＭＳ 明朝"/>
          <w:szCs w:val="22"/>
        </w:rPr>
      </w:pPr>
      <w:r w:rsidRPr="008869A7">
        <w:rPr>
          <w:rFonts w:ascii="ＭＳ 明朝" w:hAnsi="ＭＳ 明朝" w:hint="eastAsia"/>
          <w:szCs w:val="22"/>
        </w:rPr>
        <w:t xml:space="preserve">　　　　　締め切り：</w:t>
      </w:r>
      <w:r w:rsidR="00670550" w:rsidRPr="00582447">
        <w:rPr>
          <w:rFonts w:ascii="ＭＳ 明朝" w:hAnsi="ＭＳ 明朝" w:hint="eastAsia"/>
          <w:szCs w:val="22"/>
        </w:rPr>
        <w:t>令和元</w:t>
      </w:r>
      <w:r w:rsidRPr="008869A7">
        <w:rPr>
          <w:rFonts w:ascii="ＭＳ 明朝" w:hAnsi="ＭＳ 明朝" w:hint="eastAsia"/>
          <w:szCs w:val="22"/>
        </w:rPr>
        <w:t>年</w:t>
      </w:r>
      <w:r w:rsidR="00670550" w:rsidRPr="00582447">
        <w:rPr>
          <w:rFonts w:ascii="ＭＳ 明朝" w:hAnsi="ＭＳ 明朝" w:hint="eastAsia"/>
          <w:szCs w:val="22"/>
        </w:rPr>
        <w:t>11</w:t>
      </w:r>
      <w:r w:rsidRPr="008869A7">
        <w:rPr>
          <w:rFonts w:ascii="ＭＳ 明朝" w:hAnsi="ＭＳ 明朝" w:hint="eastAsia"/>
          <w:szCs w:val="22"/>
        </w:rPr>
        <w:t>月</w:t>
      </w:r>
      <w:r w:rsidR="002F5735">
        <w:rPr>
          <w:rFonts w:ascii="ＭＳ 明朝" w:hAnsi="ＭＳ 明朝" w:hint="eastAsia"/>
          <w:szCs w:val="22"/>
        </w:rPr>
        <w:t>30</w:t>
      </w:r>
      <w:r w:rsidRPr="008869A7">
        <w:rPr>
          <w:rFonts w:ascii="ＭＳ 明朝" w:hAnsi="ＭＳ 明朝" w:hint="eastAsia"/>
          <w:szCs w:val="22"/>
        </w:rPr>
        <w:t>日（必着）</w:t>
      </w:r>
    </w:p>
    <w:p w:rsidR="00582447" w:rsidRPr="00582447" w:rsidRDefault="00582447" w:rsidP="00582447">
      <w:pPr>
        <w:rPr>
          <w:rFonts w:ascii="ＭＳ 明朝" w:hAnsi="ＭＳ 明朝"/>
          <w:u w:val="wave"/>
        </w:rPr>
      </w:pPr>
      <w:r w:rsidRPr="00582447">
        <w:rPr>
          <w:rFonts w:ascii="ＭＳ 明朝" w:hAnsi="ＭＳ 明朝" w:hint="eastAsia"/>
          <w:b/>
          <w:u w:val="double"/>
        </w:rPr>
        <w:t>注意事項</w:t>
      </w:r>
      <w:r w:rsidRPr="00582447">
        <w:rPr>
          <w:rFonts w:ascii="ＭＳ 明朝" w:hAnsi="ＭＳ 明朝" w:hint="eastAsia"/>
        </w:rPr>
        <w:t xml:space="preserve">　・更新手続き費用は、現金書留等で確実に届くようにしてください。</w:t>
      </w:r>
      <w:r w:rsidRPr="00582447">
        <w:rPr>
          <w:rFonts w:ascii="ＭＳ 明朝" w:hAnsi="ＭＳ 明朝" w:hint="eastAsia"/>
          <w:highlight w:val="yellow"/>
          <w:u w:val="wave"/>
        </w:rPr>
        <w:t>（振込では受付けません。）</w:t>
      </w:r>
    </w:p>
    <w:p w:rsidR="00582447" w:rsidRPr="00582447" w:rsidRDefault="00582447" w:rsidP="00582447">
      <w:pPr>
        <w:ind w:left="1260" w:hangingChars="600" w:hanging="1260"/>
        <w:rPr>
          <w:rFonts w:ascii="ＭＳ 明朝" w:hAnsi="ＭＳ 明朝"/>
        </w:rPr>
      </w:pPr>
      <w:r w:rsidRPr="00582447">
        <w:rPr>
          <w:rFonts w:ascii="ＭＳ 明朝" w:hAnsi="ＭＳ 明朝" w:hint="eastAsia"/>
        </w:rPr>
        <w:t xml:space="preserve">　　　　　</w:t>
      </w:r>
      <w:r w:rsidRPr="00582447">
        <w:rPr>
          <w:rFonts w:ascii="ＭＳ 明朝" w:hAnsi="ＭＳ 明朝" w:hint="eastAsia"/>
          <w:highlight w:val="yellow"/>
        </w:rPr>
        <w:t>・</w:t>
      </w:r>
      <w:r w:rsidR="004565B6">
        <w:rPr>
          <w:rFonts w:ascii="ＭＳ 明朝" w:hAnsi="ＭＳ 明朝" w:hint="eastAsia"/>
          <w:highlight w:val="yellow"/>
        </w:rPr>
        <w:t>令和元</w:t>
      </w:r>
      <w:r w:rsidRPr="00582447">
        <w:rPr>
          <w:rFonts w:ascii="ＭＳ 明朝" w:hAnsi="ＭＳ 明朝" w:hint="eastAsia"/>
          <w:highlight w:val="yellow"/>
        </w:rPr>
        <w:t>年度県協会愛好者登録を必ず行ってください。</w:t>
      </w:r>
    </w:p>
    <w:p w:rsidR="00582447" w:rsidRPr="00582447" w:rsidRDefault="00582447" w:rsidP="00582447">
      <w:pPr>
        <w:ind w:left="1260" w:hangingChars="600" w:hanging="1260"/>
        <w:rPr>
          <w:rFonts w:ascii="ＭＳ 明朝" w:hAnsi="ＭＳ 明朝"/>
        </w:rPr>
      </w:pPr>
      <w:r w:rsidRPr="00582447">
        <w:rPr>
          <w:rFonts w:ascii="ＭＳ 明朝" w:hAnsi="ＭＳ 明朝" w:hint="eastAsia"/>
        </w:rPr>
        <w:t xml:space="preserve">　　　　　・会員番号は、</w:t>
      </w:r>
      <w:r w:rsidRPr="00582447">
        <w:rPr>
          <w:rFonts w:ascii="ＭＳ 明朝" w:hAnsi="ＭＳ 明朝" w:hint="eastAsia"/>
          <w:b/>
          <w:u w:val="wave"/>
        </w:rPr>
        <w:t>8桁もしくは10桁の永久番号</w:t>
      </w:r>
      <w:r w:rsidRPr="00582447">
        <w:rPr>
          <w:rFonts w:ascii="ＭＳ 明朝" w:hAnsi="ＭＳ 明朝" w:hint="eastAsia"/>
        </w:rPr>
        <w:t>を必ず記入してください。登録済みで番号が分からない方は問合せしてください。</w:t>
      </w:r>
    </w:p>
    <w:p w:rsidR="00582447" w:rsidRPr="00582447" w:rsidRDefault="00582447" w:rsidP="00582447">
      <w:pPr>
        <w:ind w:left="1260" w:hangingChars="600" w:hanging="1260"/>
        <w:rPr>
          <w:rFonts w:ascii="ＭＳ 明朝" w:hAnsi="ＭＳ 明朝"/>
        </w:rPr>
      </w:pPr>
      <w:r w:rsidRPr="00582447">
        <w:rPr>
          <w:rFonts w:ascii="ＭＳ 明朝" w:hAnsi="ＭＳ 明朝" w:hint="eastAsia"/>
        </w:rPr>
        <w:t xml:space="preserve">　　　　　・日付は空欄で提出してください。</w:t>
      </w:r>
    </w:p>
    <w:p w:rsidR="00582447" w:rsidRDefault="00582447" w:rsidP="00582447">
      <w:pPr>
        <w:ind w:left="1260" w:hangingChars="600" w:hanging="1260"/>
        <w:rPr>
          <w:rFonts w:ascii="ＭＳ 明朝" w:hAnsi="ＭＳ 明朝"/>
        </w:rPr>
      </w:pPr>
      <w:r w:rsidRPr="00582447">
        <w:rPr>
          <w:rFonts w:ascii="ＭＳ 明朝" w:hAnsi="ＭＳ 明朝" w:hint="eastAsia"/>
        </w:rPr>
        <w:t xml:space="preserve">　　　　　・申請書下部の本人自署記入欄には</w:t>
      </w:r>
      <w:r w:rsidRPr="00582447">
        <w:rPr>
          <w:rFonts w:ascii="ＭＳ 明朝" w:hAnsi="ＭＳ 明朝" w:hint="eastAsia"/>
          <w:b/>
          <w:u w:val="wave"/>
        </w:rPr>
        <w:t>必ず印鑑を押印</w:t>
      </w:r>
      <w:r w:rsidRPr="00582447">
        <w:rPr>
          <w:rFonts w:ascii="ＭＳ 明朝" w:hAnsi="ＭＳ 明朝" w:hint="eastAsia"/>
        </w:rPr>
        <w:t>してください。</w:t>
      </w:r>
      <w:r w:rsidRPr="00582447">
        <w:rPr>
          <w:rFonts w:ascii="ＭＳ 明朝" w:hAnsi="ＭＳ 明朝" w:hint="eastAsia"/>
          <w:b/>
          <w:u w:val="double"/>
        </w:rPr>
        <w:t>また、所属団体名とは、愛好者登録団体名であって、チーム名ではありませんので、間違いのないよう記入してください。</w:t>
      </w:r>
    </w:p>
    <w:p w:rsidR="008869A7" w:rsidRPr="00582447" w:rsidRDefault="00705F41" w:rsidP="00582447">
      <w:pPr>
        <w:ind w:left="1260" w:hangingChars="600" w:hanging="1260"/>
        <w:rPr>
          <w:rFonts w:ascii="ＭＳ 明朝" w:hAnsi="ＭＳ 明朝"/>
        </w:rPr>
      </w:pPr>
      <w:r w:rsidRPr="00582447">
        <w:rPr>
          <w:rFonts w:ascii="ＭＳ 明朝" w:hAnsi="ＭＳ 明朝" w:hint="eastAsia"/>
          <w:noProof/>
        </w:rPr>
        <mc:AlternateContent>
          <mc:Choice Requires="wps">
            <w:drawing>
              <wp:anchor distT="0" distB="0" distL="114300" distR="114300" simplePos="0" relativeHeight="251659264" behindDoc="0" locked="0" layoutInCell="1" allowOverlap="1" wp14:anchorId="23709352" wp14:editId="30D06BC2">
                <wp:simplePos x="0" y="0"/>
                <wp:positionH relativeFrom="column">
                  <wp:posOffset>1905</wp:posOffset>
                </wp:positionH>
                <wp:positionV relativeFrom="paragraph">
                  <wp:posOffset>227330</wp:posOffset>
                </wp:positionV>
                <wp:extent cx="6283960" cy="915670"/>
                <wp:effectExtent l="19050" t="19050" r="21590" b="17780"/>
                <wp:wrapNone/>
                <wp:docPr id="1" name="四角形: 角を丸くする 1"/>
                <wp:cNvGraphicFramePr/>
                <a:graphic xmlns:a="http://schemas.openxmlformats.org/drawingml/2006/main">
                  <a:graphicData uri="http://schemas.microsoft.com/office/word/2010/wordprocessingShape">
                    <wps:wsp>
                      <wps:cNvSpPr/>
                      <wps:spPr>
                        <a:xfrm>
                          <a:off x="0" y="0"/>
                          <a:ext cx="6283960" cy="915670"/>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705F41" w:rsidRPr="00705F41" w:rsidRDefault="00705F41" w:rsidP="00705F41">
                            <w:pPr>
                              <w:ind w:firstLineChars="100" w:firstLine="221"/>
                              <w:jc w:val="left"/>
                              <w:rPr>
                                <w:b/>
                                <w:color w:val="000000" w:themeColor="text1"/>
                                <w:sz w:val="22"/>
                                <w:szCs w:val="22"/>
                              </w:rPr>
                            </w:pPr>
                            <w:r w:rsidRPr="00705F41">
                              <w:rPr>
                                <w:rFonts w:hint="eastAsia"/>
                                <w:b/>
                                <w:color w:val="000000" w:themeColor="text1"/>
                                <w:sz w:val="22"/>
                                <w:szCs w:val="22"/>
                              </w:rPr>
                              <w:t>更新申請は、日本バドミントン協会に登録している方が所属する都道府県から申請するシステムになっています。</w:t>
                            </w:r>
                            <w:r w:rsidRPr="00705F41">
                              <w:rPr>
                                <w:rFonts w:hint="eastAsia"/>
                                <w:b/>
                                <w:bCs/>
                                <w:color w:val="000000" w:themeColor="text1"/>
                                <w:sz w:val="22"/>
                                <w:szCs w:val="22"/>
                              </w:rPr>
                              <w:t>令和元年度</w:t>
                            </w:r>
                            <w:r w:rsidRPr="00705F41">
                              <w:rPr>
                                <w:rFonts w:hint="eastAsia"/>
                                <w:b/>
                                <w:color w:val="000000" w:themeColor="text1"/>
                                <w:sz w:val="22"/>
                                <w:szCs w:val="22"/>
                              </w:rPr>
                              <w:t>、香川県バドミントン協会で登録しない方は、対象外です。</w:t>
                            </w:r>
                            <w:r w:rsidRPr="00705F41">
                              <w:rPr>
                                <w:rFonts w:hint="eastAsia"/>
                                <w:b/>
                                <w:bCs/>
                                <w:color w:val="000000" w:themeColor="text1"/>
                                <w:sz w:val="22"/>
                                <w:szCs w:val="22"/>
                              </w:rPr>
                              <w:t>令和元年度</w:t>
                            </w:r>
                            <w:r w:rsidRPr="00705F41">
                              <w:rPr>
                                <w:rFonts w:hint="eastAsia"/>
                                <w:b/>
                                <w:color w:val="000000" w:themeColor="text1"/>
                                <w:sz w:val="22"/>
                                <w:szCs w:val="22"/>
                              </w:rPr>
                              <w:t>、他県で登録する方は所属する都道府県で更新申請を行ってください。</w:t>
                            </w:r>
                          </w:p>
                          <w:p w:rsidR="00705F41" w:rsidRDefault="00705F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09352" id="四角形: 角を丸くする 1" o:spid="_x0000_s1026" style="position:absolute;left:0;text-align:left;margin-left:.15pt;margin-top:17.9pt;width:494.8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" filled="f" strokecolor="black [3213]" strokeweight="2.25pt">
                <v:stroke dashstyle="3 1" joinstyle="miter"/>
                <v:textbox>
                  <w:txbxContent>
                    <w:p w:rsidR="00705F41" w:rsidRPr="00705F41" w:rsidRDefault="00705F41" w:rsidP="00705F41">
                      <w:pPr>
                        <w:ind w:firstLineChars="100" w:firstLine="221"/>
                        <w:jc w:val="left"/>
                        <w:rPr>
                          <w:b/>
                          <w:color w:val="000000" w:themeColor="text1"/>
                          <w:sz w:val="22"/>
                          <w:szCs w:val="22"/>
                        </w:rPr>
                      </w:pPr>
                      <w:r w:rsidRPr="00705F41">
                        <w:rPr>
                          <w:rFonts w:hint="eastAsia"/>
                          <w:b/>
                          <w:color w:val="000000" w:themeColor="text1"/>
                          <w:sz w:val="22"/>
                          <w:szCs w:val="22"/>
                        </w:rPr>
                        <w:t>更新申請は、日本バドミントン協会に登録している方が所属する都道府県から申請するシステムになっています。</w:t>
                      </w:r>
                      <w:r w:rsidRPr="00705F41">
                        <w:rPr>
                          <w:rFonts w:hint="eastAsia"/>
                          <w:b/>
                          <w:bCs/>
                          <w:color w:val="000000" w:themeColor="text1"/>
                          <w:sz w:val="22"/>
                          <w:szCs w:val="22"/>
                        </w:rPr>
                        <w:t>令和元年度</w:t>
                      </w:r>
                      <w:r w:rsidRPr="00705F41">
                        <w:rPr>
                          <w:rFonts w:hint="eastAsia"/>
                          <w:b/>
                          <w:color w:val="000000" w:themeColor="text1"/>
                          <w:sz w:val="22"/>
                          <w:szCs w:val="22"/>
                        </w:rPr>
                        <w:t>、香川県バドミントン協会で登録しない方は、対象外です。</w:t>
                      </w:r>
                      <w:r w:rsidRPr="00705F41">
                        <w:rPr>
                          <w:rFonts w:hint="eastAsia"/>
                          <w:b/>
                          <w:bCs/>
                          <w:color w:val="000000" w:themeColor="text1"/>
                          <w:sz w:val="22"/>
                          <w:szCs w:val="22"/>
                        </w:rPr>
                        <w:t>令和元年度</w:t>
                      </w:r>
                      <w:r w:rsidRPr="00705F41">
                        <w:rPr>
                          <w:rFonts w:hint="eastAsia"/>
                          <w:b/>
                          <w:color w:val="000000" w:themeColor="text1"/>
                          <w:sz w:val="22"/>
                          <w:szCs w:val="22"/>
                        </w:rPr>
                        <w:t>、他県で登録する方は所属する都道府県で更新申請を行ってください。</w:t>
                      </w:r>
                    </w:p>
                    <w:p w:rsidR="00705F41" w:rsidRDefault="00705F41"/>
                  </w:txbxContent>
                </v:textbox>
              </v:roundrect>
            </w:pict>
          </mc:Fallback>
        </mc:AlternateContent>
      </w:r>
    </w:p>
    <w:p w:rsidR="008869A7" w:rsidRPr="00705F41" w:rsidRDefault="008869A7" w:rsidP="008869A7">
      <w:pPr>
        <w:jc w:val="right"/>
        <w:rPr>
          <w:rFonts w:ascii="HG教科書体" w:eastAsia="HG教科書体"/>
        </w:rPr>
      </w:pPr>
    </w:p>
    <w:sectPr w:rsidR="008869A7" w:rsidRPr="00705F41" w:rsidSect="00705F41">
      <w:pgSz w:w="11906" w:h="16838"/>
      <w:pgMar w:top="1247"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F1882"/>
    <w:multiLevelType w:val="hybridMultilevel"/>
    <w:tmpl w:val="C544662C"/>
    <w:lvl w:ilvl="0" w:tplc="0818F22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A7"/>
    <w:rsid w:val="001E4AD8"/>
    <w:rsid w:val="002F5735"/>
    <w:rsid w:val="004565B6"/>
    <w:rsid w:val="00582022"/>
    <w:rsid w:val="00582447"/>
    <w:rsid w:val="00670550"/>
    <w:rsid w:val="00705F41"/>
    <w:rsid w:val="007451DC"/>
    <w:rsid w:val="008869A7"/>
    <w:rsid w:val="00E31445"/>
    <w:rsid w:val="00F01ED4"/>
    <w:rsid w:val="00F45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2AAAE"/>
  <w15:chartTrackingRefBased/>
  <w15:docId w15:val="{0D1EA3DD-00BA-4858-988F-AA784D4F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69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4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c:creator>
  <cp:keywords/>
  <dc:description/>
  <cp:lastModifiedBy>MATSUDA</cp:lastModifiedBy>
  <cp:revision>8</cp:revision>
  <cp:lastPrinted>2019-10-14T03:59:00Z</cp:lastPrinted>
  <dcterms:created xsi:type="dcterms:W3CDTF">2019-09-16T14:35:00Z</dcterms:created>
  <dcterms:modified xsi:type="dcterms:W3CDTF">2019-10-14T04:00:00Z</dcterms:modified>
</cp:coreProperties>
</file>