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FA76" w14:textId="77777777" w:rsidR="00AF387E" w:rsidRPr="00AF387E" w:rsidRDefault="00AF387E" w:rsidP="007A01BE">
      <w:pPr>
        <w:jc w:val="center"/>
        <w:rPr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C86FC" w14:textId="15A27716" w:rsidR="007A01BE" w:rsidRPr="007A01BE" w:rsidRDefault="007A01BE" w:rsidP="007A01BE">
      <w:pPr>
        <w:jc w:val="center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第１</w:t>
      </w:r>
      <w:r w:rsidR="00F1112B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９</w:t>
      </w: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回東かがわミックスバドミントン大会</w:t>
      </w:r>
    </w:p>
    <w:p w14:paraId="438AF2BB" w14:textId="77777777" w:rsidR="00CF5F0B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List" w:val="37:香川県東かがわ市;"/>
          <w:attr w:name="Address" w:val="東かがわ市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51E13BE1" w14:textId="2D14E46C" w:rsidR="00EB4BF2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b/>
          <w:spacing w:val="0"/>
          <w:w w:val="11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期　　　日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F1112B">
        <w:rPr>
          <w:rFonts w:eastAsia="ＭＳ Ｐゴシック" w:hint="eastAsia"/>
          <w:b/>
          <w:spacing w:val="0"/>
          <w:w w:val="110"/>
          <w:sz w:val="22"/>
        </w:rPr>
        <w:t>４</w:t>
      </w:r>
      <w:r>
        <w:rPr>
          <w:rFonts w:eastAsia="ＭＳ Ｐゴシック" w:hint="eastAsia"/>
          <w:b/>
          <w:spacing w:val="0"/>
          <w:w w:val="110"/>
          <w:sz w:val="22"/>
        </w:rPr>
        <w:t>年１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F1112B">
        <w:rPr>
          <w:rFonts w:eastAsia="ＭＳ Ｐゴシック" w:hint="eastAsia"/>
          <w:b/>
          <w:spacing w:val="0"/>
          <w:w w:val="110"/>
          <w:sz w:val="22"/>
        </w:rPr>
        <w:t>９</w:t>
      </w:r>
      <w:r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 xml:space="preserve">　今回は午前・午後の部に分けて開催します。</w:t>
      </w:r>
    </w:p>
    <w:p w14:paraId="448ED829" w14:textId="7C676842" w:rsidR="00CF5F0B" w:rsidRDefault="00EB4BF2" w:rsidP="007A01BE">
      <w:pPr>
        <w:spacing w:line="240" w:lineRule="atLeast"/>
        <w:ind w:leftChars="-183" w:left="-293" w:firstLineChars="900" w:firstLine="1980"/>
        <w:rPr>
          <w:rFonts w:eastAsia="ＭＳ Ｐゴシック"/>
          <w:spacing w:val="0"/>
          <w:sz w:val="22"/>
        </w:rPr>
      </w:pPr>
      <w:bookmarkStart w:id="0" w:name="_Hlk80815534"/>
      <w:r>
        <w:rPr>
          <w:rFonts w:eastAsia="ＭＳ Ｐゴシック" w:hint="eastAsia"/>
          <w:spacing w:val="0"/>
          <w:sz w:val="22"/>
        </w:rPr>
        <w:t>午前の部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４、５、初心者</w:t>
      </w:r>
      <w:r w:rsidR="007A01BE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 xml:space="preserve">部　</w:t>
      </w:r>
      <w:r w:rsidR="00CF5F0B">
        <w:rPr>
          <w:rFonts w:eastAsia="ＭＳ Ｐゴシック" w:hint="eastAsia"/>
          <w:spacing w:val="0"/>
          <w:sz w:val="22"/>
        </w:rPr>
        <w:t>受付　８：３０～</w:t>
      </w:r>
      <w:r>
        <w:rPr>
          <w:rFonts w:eastAsia="ＭＳ Ｐゴシック" w:hint="eastAsia"/>
          <w:spacing w:val="0"/>
          <w:sz w:val="22"/>
        </w:rPr>
        <w:t>９：００</w:t>
      </w:r>
      <w:r w:rsidR="00CF5F0B">
        <w:rPr>
          <w:rFonts w:eastAsia="ＭＳ Ｐゴシック" w:hint="eastAsia"/>
          <w:spacing w:val="0"/>
          <w:sz w:val="22"/>
        </w:rPr>
        <w:t xml:space="preserve"> </w:t>
      </w:r>
    </w:p>
    <w:bookmarkEnd w:id="0"/>
    <w:p w14:paraId="16B2B2BD" w14:textId="6C4F068E" w:rsidR="00EB4BF2" w:rsidRDefault="00EB4BF2" w:rsidP="007A01BE">
      <w:pPr>
        <w:spacing w:line="240" w:lineRule="atLeast"/>
        <w:ind w:leftChars="-183" w:left="-293" w:firstLineChars="900" w:firstLine="198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午後</w:t>
      </w:r>
      <w:r w:rsidRPr="00EB4BF2">
        <w:rPr>
          <w:rFonts w:eastAsia="ＭＳ Ｐゴシック" w:hint="eastAsia"/>
          <w:spacing w:val="0"/>
          <w:sz w:val="22"/>
        </w:rPr>
        <w:t xml:space="preserve">の部　</w:t>
      </w:r>
      <w:r>
        <w:rPr>
          <w:rFonts w:eastAsia="ＭＳ Ｐゴシック" w:hint="eastAsia"/>
          <w:spacing w:val="0"/>
          <w:sz w:val="22"/>
        </w:rPr>
        <w:t>１、２</w:t>
      </w:r>
      <w:r w:rsidRPr="00EB4BF2">
        <w:rPr>
          <w:rFonts w:eastAsia="ＭＳ Ｐゴシック" w:hint="eastAsia"/>
          <w:spacing w:val="0"/>
          <w:sz w:val="22"/>
        </w:rPr>
        <w:t>、</w:t>
      </w:r>
      <w:r>
        <w:rPr>
          <w:rFonts w:eastAsia="ＭＳ Ｐゴシック" w:hint="eastAsia"/>
          <w:spacing w:val="0"/>
          <w:sz w:val="22"/>
        </w:rPr>
        <w:t>３</w:t>
      </w:r>
      <w:r w:rsidRPr="00EB4BF2">
        <w:rPr>
          <w:rFonts w:eastAsia="ＭＳ Ｐゴシック" w:hint="eastAsia"/>
          <w:spacing w:val="0"/>
          <w:sz w:val="22"/>
        </w:rPr>
        <w:t>部　受付</w:t>
      </w:r>
      <w:r>
        <w:rPr>
          <w:rFonts w:eastAsia="ＭＳ Ｐゴシック" w:hint="eastAsia"/>
          <w:spacing w:val="0"/>
          <w:sz w:val="22"/>
        </w:rPr>
        <w:t>１２</w:t>
      </w:r>
      <w:r w:rsidRPr="00EB4BF2">
        <w:rPr>
          <w:rFonts w:eastAsia="ＭＳ Ｐゴシック" w:hint="eastAsia"/>
          <w:spacing w:val="0"/>
          <w:sz w:val="22"/>
        </w:rPr>
        <w:t>：３０～</w:t>
      </w:r>
      <w:r>
        <w:rPr>
          <w:rFonts w:eastAsia="ＭＳ Ｐゴシック" w:hint="eastAsia"/>
          <w:spacing w:val="0"/>
          <w:sz w:val="22"/>
        </w:rPr>
        <w:t>１３：００（</w:t>
      </w:r>
      <w:r w:rsidRPr="00EB4BF2">
        <w:rPr>
          <w:rFonts w:eastAsia="ＭＳ Ｐゴシック" w:hint="eastAsia"/>
          <w:spacing w:val="0"/>
          <w:sz w:val="22"/>
        </w:rPr>
        <w:t>試合開始は午前の部の終了状況によります）</w:t>
      </w:r>
    </w:p>
    <w:p w14:paraId="32719258" w14:textId="07FBF445" w:rsidR="00CF5F0B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>
        <w:rPr>
          <w:rFonts w:eastAsia="ＭＳ Ｐゴシック"/>
          <w:spacing w:val="0"/>
          <w:sz w:val="22"/>
          <w:lang w:eastAsia="zh-TW"/>
        </w:rPr>
        <w:instrText>,</w:instrText>
      </w:r>
      <w:r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>
        <w:rPr>
          <w:rFonts w:eastAsia="ＭＳ Ｐゴシック"/>
          <w:spacing w:val="0"/>
          <w:sz w:val="22"/>
          <w:lang w:eastAsia="zh-TW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>
        <w:rPr>
          <w:rFonts w:eastAsia="ＭＳ Ｐゴシック" w:hint="eastAsia"/>
          <w:spacing w:val="0"/>
          <w:sz w:val="22"/>
          <w:lang w:eastAsia="zh-TW"/>
        </w:rPr>
        <w:t xml:space="preserve">体育館　   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4A080366" w14:textId="77777777" w:rsidR="009B161B" w:rsidRDefault="00CF5F0B" w:rsidP="007A01BE">
      <w:pPr>
        <w:tabs>
          <w:tab w:val="left" w:pos="2560"/>
        </w:tabs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種　　　目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ミックスダブルス　</w:t>
      </w:r>
      <w:r w:rsidR="000E274F">
        <w:rPr>
          <w:rFonts w:eastAsia="ＭＳ Ｐゴシック" w:hint="eastAsia"/>
          <w:spacing w:val="0"/>
          <w:sz w:val="22"/>
        </w:rPr>
        <w:t>１、</w:t>
      </w:r>
      <w:r>
        <w:rPr>
          <w:rFonts w:eastAsia="ＭＳ Ｐゴシック" w:hint="eastAsia"/>
          <w:spacing w:val="0"/>
          <w:sz w:val="22"/>
        </w:rPr>
        <w:t>２、３、４、５部</w:t>
      </w:r>
      <w:r w:rsidR="009B161B">
        <w:rPr>
          <w:rFonts w:eastAsia="ＭＳ Ｐゴシック" w:hint="eastAsia"/>
          <w:spacing w:val="0"/>
          <w:sz w:val="22"/>
        </w:rPr>
        <w:t>及び初心者の部</w:t>
      </w:r>
    </w:p>
    <w:p w14:paraId="30773A32" w14:textId="77777777" w:rsidR="000E274F" w:rsidRDefault="009B161B" w:rsidP="007A01BE">
      <w:pPr>
        <w:spacing w:line="240" w:lineRule="atLeast"/>
        <w:ind w:leftChars="-183" w:left="-293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="000E274F">
        <w:rPr>
          <w:rFonts w:eastAsia="ＭＳ Ｐゴシック" w:hint="eastAsia"/>
          <w:spacing w:val="0"/>
          <w:sz w:val="22"/>
        </w:rPr>
        <w:t>１部の参加者が少なかった場合は２部に</w:t>
      </w:r>
    </w:p>
    <w:p w14:paraId="69005758" w14:textId="77777777" w:rsidR="00CF5F0B" w:rsidRDefault="009B161B" w:rsidP="007A01BE">
      <w:pPr>
        <w:spacing w:line="240" w:lineRule="atLeast"/>
        <w:ind w:leftChars="-183" w:left="-293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初心者の部</w:t>
      </w:r>
      <w:r w:rsidR="000E274F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>参加者が少なかった場合５部に</w:t>
      </w:r>
      <w:r w:rsidR="000E274F">
        <w:rPr>
          <w:rFonts w:eastAsia="ＭＳ Ｐゴシック" w:hint="eastAsia"/>
          <w:spacing w:val="0"/>
          <w:sz w:val="22"/>
        </w:rPr>
        <w:t>それぞれ</w:t>
      </w:r>
      <w:r>
        <w:rPr>
          <w:rFonts w:eastAsia="ＭＳ Ｐゴシック" w:hint="eastAsia"/>
          <w:spacing w:val="0"/>
          <w:sz w:val="22"/>
        </w:rPr>
        <w:t>繰り入れます）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</w:p>
    <w:p w14:paraId="6EAC85E2" w14:textId="087CC47F" w:rsidR="009B161B" w:rsidRDefault="00CF5F0B" w:rsidP="005861CD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競技規則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原則として</w:t>
      </w:r>
      <w:r w:rsidR="00EB4BF2">
        <w:rPr>
          <w:rFonts w:eastAsia="ＭＳ Ｐゴシック" w:hint="eastAsia"/>
          <w:spacing w:val="0"/>
          <w:sz w:val="22"/>
        </w:rPr>
        <w:t>令和</w:t>
      </w:r>
      <w:r w:rsidR="00F1112B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年度日本バドミントン協会競技規則に準ずる</w:t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6B991321" w14:textId="77777777" w:rsidR="00CF5F0B" w:rsidRDefault="00CF5F0B" w:rsidP="007A01BE">
      <w:pPr>
        <w:spacing w:line="240" w:lineRule="atLeast"/>
        <w:ind w:leftChars="-183" w:left="426" w:hangingChars="327" w:hanging="71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42D0A02C" w14:textId="1EA95F6C" w:rsidR="004026FF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参加資格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7A01BE">
        <w:rPr>
          <w:rFonts w:eastAsia="ＭＳ Ｐゴシック" w:hint="eastAsia"/>
          <w:bCs/>
          <w:spacing w:val="0"/>
          <w:sz w:val="22"/>
        </w:rPr>
        <w:t>、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746DA7">
        <w:rPr>
          <w:rFonts w:eastAsia="ＭＳ Ｐゴシック" w:hint="eastAsia"/>
          <w:bCs/>
          <w:spacing w:val="0"/>
          <w:sz w:val="22"/>
        </w:rPr>
        <w:t>令和</w:t>
      </w:r>
      <w:r w:rsidR="00F1112B">
        <w:rPr>
          <w:rFonts w:eastAsia="ＭＳ Ｐゴシック" w:hint="eastAsia"/>
          <w:bCs/>
          <w:spacing w:val="0"/>
          <w:sz w:val="22"/>
        </w:rPr>
        <w:t>４</w:t>
      </w:r>
      <w:r w:rsidR="004026FF">
        <w:rPr>
          <w:rFonts w:eastAsia="ＭＳ Ｐゴシック" w:hint="eastAsia"/>
          <w:bCs/>
          <w:spacing w:val="0"/>
          <w:sz w:val="22"/>
        </w:rPr>
        <w:t>年</w:t>
      </w:r>
      <w:r w:rsidR="0042535D">
        <w:rPr>
          <w:rFonts w:eastAsia="ＭＳ Ｐゴシック" w:hint="eastAsia"/>
          <w:bCs/>
          <w:spacing w:val="0"/>
          <w:sz w:val="22"/>
        </w:rPr>
        <w:t>度</w:t>
      </w:r>
      <w:r w:rsidR="004026FF">
        <w:rPr>
          <w:rFonts w:eastAsia="ＭＳ Ｐゴシック" w:hint="eastAsia"/>
          <w:bCs/>
          <w:spacing w:val="0"/>
          <w:sz w:val="22"/>
        </w:rPr>
        <w:t>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589D95A5" w14:textId="57A9C768" w:rsidR="004026FF" w:rsidRPr="004026FF" w:rsidRDefault="004026FF" w:rsidP="007A01BE">
      <w:pPr>
        <w:spacing w:line="240" w:lineRule="atLeast"/>
        <w:ind w:leftChars="-183" w:left="-293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       </w:t>
      </w:r>
      <w:r w:rsidR="007A01BE" w:rsidRPr="007A01BE">
        <w:rPr>
          <w:rFonts w:eastAsia="ＭＳ Ｐゴシック" w:hint="eastAsia"/>
          <w:bCs/>
          <w:spacing w:val="0"/>
          <w:sz w:val="22"/>
        </w:rPr>
        <w:t>コロナウィルス感染症の対策のため、香川県内在住者の</w:t>
      </w:r>
      <w:r w:rsidR="00746DA7">
        <w:rPr>
          <w:rFonts w:eastAsia="ＭＳ Ｐゴシック" w:hint="eastAsia"/>
          <w:bCs/>
          <w:spacing w:val="0"/>
          <w:sz w:val="22"/>
        </w:rPr>
        <w:t>方に</w:t>
      </w:r>
      <w:r w:rsidR="007A01BE" w:rsidRPr="007A01BE">
        <w:rPr>
          <w:rFonts w:eastAsia="ＭＳ Ｐゴシック" w:hint="eastAsia"/>
          <w:bCs/>
          <w:spacing w:val="0"/>
          <w:sz w:val="22"/>
        </w:rPr>
        <w:t>限らせていただきます</w:t>
      </w:r>
    </w:p>
    <w:p w14:paraId="3082B6BB" w14:textId="77777777" w:rsidR="00CF5F0B" w:rsidRDefault="00715FF8" w:rsidP="007A01BE">
      <w:pPr>
        <w:spacing w:line="240" w:lineRule="atLeast"/>
        <w:ind w:firstLineChars="250" w:firstLine="55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各種目とも優勝・準優勝を表彰する</w:t>
      </w:r>
    </w:p>
    <w:p w14:paraId="21A8EAF8" w14:textId="58DE1E7E" w:rsidR="00CF5F0B" w:rsidRDefault="00B86C59" w:rsidP="007A01BE">
      <w:pPr>
        <w:spacing w:line="240" w:lineRule="atLeast"/>
        <w:ind w:firstLineChars="250" w:firstLine="550"/>
        <w:rPr>
          <w:rFonts w:eastAsia="ＭＳ Ｐゴシック"/>
          <w:spacing w:val="0"/>
          <w:w w:val="11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14:paraId="5C44A342" w14:textId="2BC2DFB5" w:rsidR="00555D8F" w:rsidRDefault="00555D8F" w:rsidP="00555D8F">
      <w:pPr>
        <w:spacing w:line="240" w:lineRule="atLeast"/>
        <w:ind w:firstLineChars="1050" w:firstLine="2310"/>
        <w:rPr>
          <w:rFonts w:eastAsia="ＭＳ Ｐゴシック" w:hint="eastAsia"/>
          <w:spacing w:val="0"/>
          <w:sz w:val="22"/>
        </w:rPr>
      </w:pPr>
      <w:r w:rsidRPr="00555D8F">
        <w:rPr>
          <w:rFonts w:eastAsia="ＭＳ Ｐゴシック" w:hint="eastAsia"/>
          <w:spacing w:val="0"/>
          <w:sz w:val="22"/>
        </w:rPr>
        <w:t>申し込み締め切り日を過ぎて、参加をキャンセルした場合は、参加料を申し受けます</w:t>
      </w:r>
    </w:p>
    <w:p w14:paraId="684AE70F" w14:textId="7D85E274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 １</w:t>
      </w:r>
      <w:r w:rsidR="00715FF8">
        <w:rPr>
          <w:rFonts w:eastAsia="ＭＳ Ｐゴシック" w:hint="eastAsia"/>
          <w:spacing w:val="0"/>
          <w:sz w:val="22"/>
        </w:rPr>
        <w:t>０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FAX</w:t>
      </w:r>
      <w:r w:rsidR="00746DA7">
        <w:rPr>
          <w:rFonts w:eastAsia="ＭＳ Ｐゴシック" w:hint="eastAsia"/>
          <w:b/>
          <w:spacing w:val="0"/>
          <w:sz w:val="22"/>
          <w:u w:val="wave"/>
        </w:rPr>
        <w:t>もしくは郵便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にて</w:t>
      </w:r>
      <w:r>
        <w:rPr>
          <w:rFonts w:eastAsia="ＭＳ Ｐゴシック" w:hint="eastAsia"/>
          <w:b/>
          <w:spacing w:val="0"/>
          <w:sz w:val="22"/>
          <w:u w:val="wave"/>
        </w:rPr>
        <w:t>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14:paraId="3B1C3D93" w14:textId="60A3357C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１</w:t>
      </w:r>
      <w:r w:rsidR="00715FF8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F1112B">
        <w:rPr>
          <w:rFonts w:eastAsia="ＭＳ Ｐゴシック" w:hint="eastAsia"/>
          <w:b/>
          <w:spacing w:val="0"/>
          <w:w w:val="110"/>
          <w:sz w:val="22"/>
        </w:rPr>
        <w:t>４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９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２</w:t>
      </w:r>
      <w:r w:rsidR="00F1112B">
        <w:rPr>
          <w:rFonts w:eastAsia="ＭＳ Ｐゴシック" w:hint="eastAsia"/>
          <w:b/>
          <w:spacing w:val="0"/>
          <w:w w:val="110"/>
          <w:sz w:val="22"/>
        </w:rPr>
        <w:t>８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34CB0">
        <w:rPr>
          <w:rFonts w:eastAsia="ＭＳ Ｐゴシック" w:hint="eastAsia"/>
          <w:b/>
          <w:spacing w:val="0"/>
          <w:w w:val="110"/>
          <w:sz w:val="22"/>
        </w:rPr>
        <w:t>水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572FDBA" w14:textId="6B199F4D" w:rsidR="00FC3D69" w:rsidRPr="00FC3D69" w:rsidRDefault="00FC3D69" w:rsidP="007A01BE">
      <w:pPr>
        <w:spacing w:line="240" w:lineRule="atLeast"/>
        <w:ind w:leftChars="-183" w:left="339" w:hangingChars="286" w:hanging="632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　　　　　　但し、</w:t>
      </w:r>
      <w:r w:rsidR="007A01BE">
        <w:rPr>
          <w:rFonts w:eastAsia="ＭＳ Ｐゴシック" w:hint="eastAsia"/>
          <w:b/>
          <w:spacing w:val="0"/>
          <w:sz w:val="22"/>
        </w:rPr>
        <w:t>午前・午後とも</w:t>
      </w:r>
      <w:r>
        <w:rPr>
          <w:rFonts w:eastAsia="ＭＳ Ｐゴシック" w:hint="eastAsia"/>
          <w:b/>
          <w:spacing w:val="0"/>
          <w:sz w:val="22"/>
        </w:rPr>
        <w:t>先着</w:t>
      </w:r>
      <w:r w:rsidR="007A01BE">
        <w:rPr>
          <w:rFonts w:eastAsia="ＭＳ Ｐゴシック" w:hint="eastAsia"/>
          <w:b/>
          <w:spacing w:val="0"/>
          <w:sz w:val="22"/>
        </w:rPr>
        <w:t>４</w:t>
      </w:r>
      <w:r>
        <w:rPr>
          <w:rFonts w:eastAsia="ＭＳ Ｐゴシック" w:hint="eastAsia"/>
          <w:b/>
          <w:spacing w:val="0"/>
          <w:sz w:val="22"/>
        </w:rPr>
        <w:t>０チームにて申し込みを、締め切る場合がある</w:t>
      </w:r>
    </w:p>
    <w:p w14:paraId="677CB3CA" w14:textId="77777777" w:rsidR="00CF5F0B" w:rsidRDefault="00CF5F0B" w:rsidP="007A01BE">
      <w:pPr>
        <w:spacing w:line="240" w:lineRule="atLeast"/>
        <w:ind w:leftChars="-183" w:left="339" w:hangingChars="286" w:hanging="632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      </w:t>
      </w: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360A49D0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43BE8CF3" w14:textId="77777777" w:rsidR="00CF5F0B" w:rsidRDefault="00CF5F0B" w:rsidP="007A01BE">
      <w:pPr>
        <w:spacing w:line="240" w:lineRule="atLeast"/>
        <w:ind w:leftChars="-183" w:left="-293"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FC3D69">
        <w:rPr>
          <w:rFonts w:eastAsia="ＭＳ Ｐゴシック" w:hint="eastAsia"/>
          <w:spacing w:val="0"/>
          <w:sz w:val="22"/>
        </w:rPr>
        <w:t xml:space="preserve">　　　携帯電話090-8694-7575（武田かおり）</w:t>
      </w:r>
    </w:p>
    <w:p w14:paraId="00321EB2" w14:textId="6325E00F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（電子メールによる問い合わせ先　</w:t>
      </w:r>
      <w:hyperlink r:id="rId7" w:history="1"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3-denwa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mc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pikara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>
        <w:rPr>
          <w:rFonts w:eastAsia="ＭＳ Ｐゴシック" w:hint="eastAsia"/>
          <w:spacing w:val="0"/>
          <w:sz w:val="22"/>
        </w:rPr>
        <w:t xml:space="preserve">　梶原彰洋）</w:t>
      </w:r>
    </w:p>
    <w:p w14:paraId="0B419E7B" w14:textId="2C2C21DF" w:rsidR="007A01BE" w:rsidRDefault="00CF5F0B" w:rsidP="007A01BE">
      <w:pPr>
        <w:spacing w:line="240" w:lineRule="atLeast"/>
        <w:ind w:leftChars="-183" w:left="-293"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>１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 xml:space="preserve">．　送金先　　　　　</w:t>
      </w:r>
      <w:r w:rsidR="007A01BE">
        <w:rPr>
          <w:rFonts w:eastAsia="ＭＳ Ｐゴシック" w:hint="eastAsia"/>
          <w:spacing w:val="0"/>
          <w:sz w:val="22"/>
        </w:rPr>
        <w:t>今回は、当日、受付時に現金にて参加料を集金します</w:t>
      </w:r>
    </w:p>
    <w:p w14:paraId="5B248459" w14:textId="6FD735D6" w:rsidR="00CF5F0B" w:rsidRDefault="009B161B" w:rsidP="007A01BE">
      <w:pPr>
        <w:spacing w:line="240" w:lineRule="atLeast"/>
        <w:ind w:leftChars="-183" w:left="-293" w:firstLineChars="1200" w:firstLine="2650"/>
        <w:rPr>
          <w:rFonts w:eastAsia="ＭＳ Ｐゴシック"/>
          <w:spacing w:val="0"/>
          <w:sz w:val="22"/>
        </w:rPr>
      </w:pPr>
      <w:r w:rsidRPr="009B161B">
        <w:rPr>
          <w:rFonts w:eastAsia="ＭＳ Ｐゴシック" w:hint="eastAsia"/>
          <w:b/>
          <w:spacing w:val="0"/>
          <w:sz w:val="22"/>
        </w:rPr>
        <w:t>（参加料は</w:t>
      </w:r>
      <w:r>
        <w:rPr>
          <w:rFonts w:eastAsia="ＭＳ Ｐゴシック" w:hint="eastAsia"/>
          <w:b/>
          <w:spacing w:val="0"/>
          <w:sz w:val="22"/>
        </w:rPr>
        <w:t>必ず、</w:t>
      </w:r>
      <w:r w:rsidRPr="009B161B">
        <w:rPr>
          <w:rFonts w:eastAsia="ＭＳ Ｐゴシック" w:hint="eastAsia"/>
          <w:b/>
          <w:spacing w:val="0"/>
          <w:sz w:val="22"/>
        </w:rPr>
        <w:t>代表者が</w:t>
      </w:r>
      <w:r w:rsidRPr="009B161B">
        <w:rPr>
          <w:rFonts w:eastAsia="ＭＳ Ｐゴシック" w:hint="eastAsia"/>
          <w:b/>
          <w:spacing w:val="0"/>
          <w:sz w:val="22"/>
          <w:u w:val="wave"/>
        </w:rPr>
        <w:t>まとめて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お支払い</w:t>
      </w:r>
      <w:r w:rsidRPr="009B161B">
        <w:rPr>
          <w:rFonts w:eastAsia="ＭＳ Ｐゴシック" w:hint="eastAsia"/>
          <w:b/>
          <w:spacing w:val="0"/>
          <w:sz w:val="22"/>
        </w:rPr>
        <w:t>下さい）</w:t>
      </w:r>
    </w:p>
    <w:p w14:paraId="22F62C91" w14:textId="77777777" w:rsidR="00CF5F0B" w:rsidRDefault="00CF5F0B" w:rsidP="00664D4A">
      <w:pPr>
        <w:spacing w:line="240" w:lineRule="atLeast"/>
        <w:ind w:leftChars="-183" w:left="-293"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59186F2C" w14:textId="3B5C7E91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</w:t>
      </w:r>
      <w:r w:rsidR="00664D4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 xml:space="preserve">     （２）　ランク別は自己申告とするが主催者の判断で変更する場合がある</w:t>
      </w:r>
    </w:p>
    <w:p w14:paraId="196DC32D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14:paraId="22E5672C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14:paraId="55B3C3F2" w14:textId="77777777" w:rsidR="00305A70" w:rsidRDefault="00305A70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弁当は各自準備してください</w:t>
      </w:r>
    </w:p>
    <w:p w14:paraId="6C710742" w14:textId="77777777" w:rsidR="00875981" w:rsidRPr="00875981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</w:t>
      </w:r>
      <w:r w:rsidR="00305A70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473061D7" w14:textId="4079AAD6" w:rsidR="00875981" w:rsidRDefault="00875981" w:rsidP="00664D4A">
      <w:pPr>
        <w:spacing w:line="240" w:lineRule="atLeast"/>
        <w:ind w:firstLineChars="1300" w:firstLine="286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1570B4E1" w14:textId="77777777" w:rsidR="00664D4A" w:rsidRPr="00664D4A" w:rsidRDefault="00664D4A" w:rsidP="00664D4A">
      <w:pPr>
        <w:spacing w:line="240" w:lineRule="atLeast"/>
        <w:ind w:firstLineChars="600" w:firstLine="1325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（７）　受付は、体育館入口のロビーで行います。必ずマスクを着用して下さい。</w:t>
      </w:r>
    </w:p>
    <w:p w14:paraId="1FD7E5FF" w14:textId="77777777" w:rsidR="00664D4A" w:rsidRPr="00664D4A" w:rsidRDefault="00664D4A" w:rsidP="00664D4A">
      <w:pPr>
        <w:spacing w:line="240" w:lineRule="atLeast"/>
        <w:ind w:firstLineChars="800" w:firstLine="1767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別紙の健康状態確認シートを必ず提出して下さい。</w:t>
      </w:r>
    </w:p>
    <w:p w14:paraId="169BBAC5" w14:textId="389F1B57" w:rsidR="00664D4A" w:rsidRPr="00664D4A" w:rsidRDefault="00664D4A" w:rsidP="00664D4A">
      <w:pPr>
        <w:spacing w:line="240" w:lineRule="atLeast"/>
        <w:ind w:firstLineChars="800" w:firstLine="1767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香川県のコロナウィルス感染症の状況により、大会開催を中止する場合もあります</w:t>
      </w:r>
    </w:p>
    <w:sectPr w:rsidR="00664D4A" w:rsidRPr="00664D4A" w:rsidSect="00875981">
      <w:pgSz w:w="11907" w:h="16840" w:code="9"/>
      <w:pgMar w:top="340" w:right="567" w:bottom="340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B4F0" w14:textId="77777777" w:rsidR="00994B96" w:rsidRDefault="00994B96" w:rsidP="00FC3D69">
      <w:r>
        <w:separator/>
      </w:r>
    </w:p>
  </w:endnote>
  <w:endnote w:type="continuationSeparator" w:id="0">
    <w:p w14:paraId="097CF7AD" w14:textId="77777777" w:rsidR="00994B96" w:rsidRDefault="00994B96" w:rsidP="00F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230C" w14:textId="77777777" w:rsidR="00994B96" w:rsidRDefault="00994B96" w:rsidP="00FC3D69">
      <w:r>
        <w:separator/>
      </w:r>
    </w:p>
  </w:footnote>
  <w:footnote w:type="continuationSeparator" w:id="0">
    <w:p w14:paraId="3A805E3D" w14:textId="77777777" w:rsidR="00994B96" w:rsidRDefault="00994B96" w:rsidP="00F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06112778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E274F"/>
    <w:rsid w:val="00122A6B"/>
    <w:rsid w:val="001B03A1"/>
    <w:rsid w:val="001C4C86"/>
    <w:rsid w:val="002025BB"/>
    <w:rsid w:val="00234CB0"/>
    <w:rsid w:val="002749D3"/>
    <w:rsid w:val="00290D3A"/>
    <w:rsid w:val="002F36FF"/>
    <w:rsid w:val="00305A70"/>
    <w:rsid w:val="00396AAB"/>
    <w:rsid w:val="003D65E0"/>
    <w:rsid w:val="004002F2"/>
    <w:rsid w:val="004026FF"/>
    <w:rsid w:val="00424E5F"/>
    <w:rsid w:val="0042535D"/>
    <w:rsid w:val="00426DFD"/>
    <w:rsid w:val="00431CC8"/>
    <w:rsid w:val="00555D8F"/>
    <w:rsid w:val="005861CD"/>
    <w:rsid w:val="00596847"/>
    <w:rsid w:val="00643AAC"/>
    <w:rsid w:val="0066299D"/>
    <w:rsid w:val="00664D4A"/>
    <w:rsid w:val="006B054B"/>
    <w:rsid w:val="00715FF8"/>
    <w:rsid w:val="00746DA7"/>
    <w:rsid w:val="007647B8"/>
    <w:rsid w:val="007A01BE"/>
    <w:rsid w:val="007E0A23"/>
    <w:rsid w:val="00875981"/>
    <w:rsid w:val="008A20B6"/>
    <w:rsid w:val="008F49BF"/>
    <w:rsid w:val="00974485"/>
    <w:rsid w:val="00994B96"/>
    <w:rsid w:val="009B161B"/>
    <w:rsid w:val="00A30EE3"/>
    <w:rsid w:val="00AF387E"/>
    <w:rsid w:val="00B70B96"/>
    <w:rsid w:val="00B86C59"/>
    <w:rsid w:val="00BB0F82"/>
    <w:rsid w:val="00BB3ED2"/>
    <w:rsid w:val="00BC2588"/>
    <w:rsid w:val="00C270A9"/>
    <w:rsid w:val="00C424D5"/>
    <w:rsid w:val="00CC3D48"/>
    <w:rsid w:val="00CF5F0B"/>
    <w:rsid w:val="00D07FF1"/>
    <w:rsid w:val="00E03514"/>
    <w:rsid w:val="00E3311D"/>
    <w:rsid w:val="00EB4BF2"/>
    <w:rsid w:val="00ED1620"/>
    <w:rsid w:val="00F1112B"/>
    <w:rsid w:val="00F51D20"/>
    <w:rsid w:val="00FC3D69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2AB11"/>
  <w15:docId w15:val="{B97F931D-5862-4D8F-9576-FAA63A5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  <w:style w:type="character" w:styleId="aa">
    <w:name w:val="FollowedHyperlink"/>
    <w:basedOn w:val="a0"/>
    <w:semiHidden/>
    <w:unhideWhenUsed/>
    <w:rsid w:val="00746DA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1817</CharactersWithSpaces>
  <SharedDoc>false</SharedDoc>
  <HLinks>
    <vt:vector size="6" baseType="variant">
      <vt:variant>
        <vt:i4>2883613</vt:i4>
      </vt:variant>
      <vt:variant>
        <vt:i4>24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15</cp:revision>
  <cp:lastPrinted>2021-08-25T11:41:00Z</cp:lastPrinted>
  <dcterms:created xsi:type="dcterms:W3CDTF">2016-08-29T12:21:00Z</dcterms:created>
  <dcterms:modified xsi:type="dcterms:W3CDTF">2022-08-26T06:18:00Z</dcterms:modified>
</cp:coreProperties>
</file>