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1273" w14:textId="77777777" w:rsidR="00CF5F0B" w:rsidRDefault="00CF5F0B">
      <w:pPr>
        <w:ind w:left="-1170" w:firstLine="1170"/>
        <w:rPr>
          <w:w w:val="80"/>
        </w:rPr>
      </w:pPr>
      <w:r>
        <w:rPr>
          <w:rFonts w:hint="eastAsia"/>
          <w:w w:val="80"/>
        </w:rPr>
        <w:t xml:space="preserve">　　　　</w:t>
      </w:r>
    </w:p>
    <w:p w14:paraId="0E238552" w14:textId="4B785F44" w:rsidR="005E0A3E" w:rsidRPr="007A01BE" w:rsidRDefault="005E0A3E" w:rsidP="005E0A3E">
      <w:pPr>
        <w:jc w:val="center"/>
        <w:rPr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01BE">
        <w:rPr>
          <w:rFonts w:hint="eastAsia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>
        <w:rPr>
          <w:rFonts w:hint="eastAsia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</w:t>
      </w:r>
      <w:r w:rsidR="005F72AC">
        <w:rPr>
          <w:rFonts w:hint="eastAsia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</w:t>
      </w:r>
      <w:r w:rsidRPr="007A01BE">
        <w:rPr>
          <w:rFonts w:hint="eastAsia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回東かがわ</w:t>
      </w:r>
      <w:r w:rsidR="00567CBA">
        <w:rPr>
          <w:rFonts w:hint="eastAsia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市</w:t>
      </w:r>
      <w:r w:rsidRPr="007A01BE">
        <w:rPr>
          <w:rFonts w:hint="eastAsia"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ミックスバドミントン大会</w:t>
      </w:r>
    </w:p>
    <w:p w14:paraId="03BE4F78" w14:textId="77777777" w:rsidR="00CF5F0B" w:rsidRDefault="00CF5F0B" w:rsidP="00B86C59">
      <w:pPr>
        <w:spacing w:line="240" w:lineRule="atLeast"/>
        <w:ind w:left="719" w:hangingChars="327" w:hanging="71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</w:t>
      </w:r>
      <w:r w:rsidR="00290D3A">
        <w:rPr>
          <w:rFonts w:eastAsia="ＭＳ Ｐゴシック" w:hint="eastAsia"/>
          <w:spacing w:val="0"/>
          <w:sz w:val="22"/>
        </w:rPr>
        <w:t xml:space="preserve">　</w:t>
      </w:r>
      <w:r>
        <w:rPr>
          <w:rFonts w:eastAsia="ＭＳ Ｐゴシック" w:hint="eastAsia"/>
          <w:spacing w:val="0"/>
          <w:sz w:val="22"/>
        </w:rPr>
        <w:t>１．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主　　　催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</w:t>
      </w:r>
      <w:smartTag w:uri="schemas-MSNCTYST-com/MSNCTYST" w:element="MSNCTYST">
        <w:smartTagPr>
          <w:attr w:name="AddressList" w:val="37:香川県東かがわ市;"/>
          <w:attr w:name="Address" w:val="東かがわ市"/>
        </w:smartTagPr>
        <w:r>
          <w:rPr>
            <w:rFonts w:eastAsia="ＭＳ Ｐゴシック" w:hint="eastAsia"/>
            <w:spacing w:val="0"/>
            <w:sz w:val="22"/>
          </w:rPr>
          <w:t>東かがわ市</w:t>
        </w:r>
      </w:smartTag>
      <w:r>
        <w:rPr>
          <w:rFonts w:eastAsia="ＭＳ Ｐゴシック" w:hint="eastAsia"/>
          <w:spacing w:val="0"/>
          <w:sz w:val="22"/>
        </w:rPr>
        <w:t xml:space="preserve">バドミントン連盟　</w:t>
      </w:r>
    </w:p>
    <w:p w14:paraId="36FB564E" w14:textId="761FB6CB" w:rsidR="00CF5F0B" w:rsidRDefault="00CF5F0B" w:rsidP="00B86C59">
      <w:pPr>
        <w:spacing w:line="240" w:lineRule="atLeast"/>
        <w:ind w:left="719" w:hangingChars="327" w:hanging="71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</w:t>
      </w:r>
      <w:r w:rsidR="00290D3A">
        <w:rPr>
          <w:rFonts w:eastAsia="ＭＳ Ｐゴシック" w:hint="eastAsia"/>
          <w:spacing w:val="0"/>
          <w:sz w:val="22"/>
        </w:rPr>
        <w:t xml:space="preserve">　</w:t>
      </w:r>
      <w:r w:rsidR="00715FF8">
        <w:rPr>
          <w:rFonts w:eastAsia="ＭＳ Ｐゴシック" w:hint="eastAsia"/>
          <w:spacing w:val="0"/>
          <w:sz w:val="22"/>
        </w:rPr>
        <w:t>２</w:t>
      </w:r>
      <w:r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期　　　日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</w:t>
      </w:r>
      <w:r w:rsidR="00875981">
        <w:rPr>
          <w:rFonts w:eastAsia="ＭＳ Ｐゴシック" w:hint="eastAsia"/>
          <w:b/>
          <w:spacing w:val="0"/>
          <w:w w:val="110"/>
          <w:sz w:val="22"/>
        </w:rPr>
        <w:t>令和</w:t>
      </w:r>
      <w:r w:rsidR="005F72AC">
        <w:rPr>
          <w:rFonts w:eastAsia="ＭＳ Ｐゴシック" w:hint="eastAsia"/>
          <w:b/>
          <w:spacing w:val="0"/>
          <w:w w:val="110"/>
          <w:sz w:val="22"/>
        </w:rPr>
        <w:t>８</w:t>
      </w:r>
      <w:r>
        <w:rPr>
          <w:rFonts w:eastAsia="ＭＳ Ｐゴシック" w:hint="eastAsia"/>
          <w:b/>
          <w:spacing w:val="0"/>
          <w:w w:val="110"/>
          <w:sz w:val="22"/>
        </w:rPr>
        <w:t>年</w:t>
      </w:r>
      <w:r w:rsidR="005F72AC">
        <w:rPr>
          <w:rFonts w:eastAsia="ＭＳ Ｐゴシック" w:hint="eastAsia"/>
          <w:b/>
          <w:spacing w:val="0"/>
          <w:w w:val="110"/>
          <w:sz w:val="22"/>
        </w:rPr>
        <w:t>４</w:t>
      </w:r>
      <w:r>
        <w:rPr>
          <w:rFonts w:eastAsia="ＭＳ Ｐゴシック" w:hint="eastAsia"/>
          <w:b/>
          <w:spacing w:val="0"/>
          <w:w w:val="110"/>
          <w:sz w:val="22"/>
        </w:rPr>
        <w:t>月</w:t>
      </w:r>
      <w:r w:rsidR="002C3BFB">
        <w:rPr>
          <w:rFonts w:eastAsia="ＭＳ Ｐゴシック" w:hint="eastAsia"/>
          <w:b/>
          <w:spacing w:val="0"/>
          <w:w w:val="110"/>
          <w:sz w:val="22"/>
        </w:rPr>
        <w:t>１</w:t>
      </w:r>
      <w:r w:rsidR="005F72AC">
        <w:rPr>
          <w:rFonts w:eastAsia="ＭＳ Ｐゴシック" w:hint="eastAsia"/>
          <w:b/>
          <w:spacing w:val="0"/>
          <w:w w:val="110"/>
          <w:sz w:val="22"/>
        </w:rPr>
        <w:t>９</w:t>
      </w:r>
      <w:r>
        <w:rPr>
          <w:rFonts w:eastAsia="ＭＳ Ｐゴシック" w:hint="eastAsia"/>
          <w:b/>
          <w:spacing w:val="0"/>
          <w:w w:val="110"/>
          <w:sz w:val="22"/>
        </w:rPr>
        <w:t>日</w:t>
      </w:r>
      <w:r w:rsidRPr="009B161B">
        <w:rPr>
          <w:rFonts w:eastAsia="ＭＳ Ｐゴシック" w:hint="eastAsia"/>
          <w:b/>
          <w:spacing w:val="0"/>
          <w:w w:val="110"/>
          <w:sz w:val="22"/>
        </w:rPr>
        <w:t>（</w:t>
      </w:r>
      <w:r w:rsidR="00DB57DB">
        <w:rPr>
          <w:rFonts w:eastAsia="ＭＳ Ｐゴシック" w:hint="eastAsia"/>
          <w:b/>
          <w:spacing w:val="0"/>
          <w:w w:val="110"/>
          <w:sz w:val="22"/>
        </w:rPr>
        <w:t>日</w:t>
      </w:r>
      <w:r w:rsidRPr="009B161B">
        <w:rPr>
          <w:rFonts w:eastAsia="ＭＳ Ｐゴシック" w:hint="eastAsia"/>
          <w:b/>
          <w:spacing w:val="0"/>
          <w:w w:val="110"/>
          <w:sz w:val="22"/>
        </w:rPr>
        <w:t>）</w:t>
      </w:r>
      <w:r>
        <w:rPr>
          <w:rFonts w:eastAsia="ＭＳ Ｐゴシック" w:hint="eastAsia"/>
          <w:spacing w:val="0"/>
          <w:sz w:val="22"/>
        </w:rPr>
        <w:t xml:space="preserve">　受付　８：３０～  </w:t>
      </w:r>
      <w:r w:rsidR="00715FF8">
        <w:rPr>
          <w:rFonts w:eastAsia="ＭＳ Ｐゴシック" w:hint="eastAsia"/>
          <w:spacing w:val="0"/>
          <w:sz w:val="22"/>
        </w:rPr>
        <w:t>開会式</w:t>
      </w:r>
      <w:r>
        <w:rPr>
          <w:rFonts w:eastAsia="ＭＳ Ｐゴシック" w:hint="eastAsia"/>
          <w:spacing w:val="0"/>
          <w:sz w:val="22"/>
        </w:rPr>
        <w:t xml:space="preserve">　９：００～</w:t>
      </w:r>
    </w:p>
    <w:p w14:paraId="632AD283" w14:textId="77777777" w:rsidR="00CF5F0B" w:rsidRDefault="00CF5F0B" w:rsidP="00B86C59">
      <w:pPr>
        <w:spacing w:line="240" w:lineRule="atLeast"/>
        <w:ind w:left="719" w:hangingChars="327" w:hanging="719"/>
        <w:rPr>
          <w:rFonts w:eastAsia="ＭＳ Ｐゴシック"/>
          <w:spacing w:val="0"/>
          <w:sz w:val="22"/>
          <w:lang w:eastAsia="zh-TW"/>
        </w:rPr>
      </w:pPr>
      <w:r>
        <w:rPr>
          <w:rFonts w:eastAsia="ＭＳ Ｐゴシック" w:hint="eastAsia"/>
          <w:spacing w:val="0"/>
          <w:sz w:val="22"/>
        </w:rPr>
        <w:t xml:space="preserve">      </w:t>
      </w:r>
      <w:r w:rsidR="00290D3A">
        <w:rPr>
          <w:rFonts w:eastAsia="ＭＳ Ｐゴシック" w:hint="eastAsia"/>
          <w:spacing w:val="0"/>
          <w:sz w:val="22"/>
        </w:rPr>
        <w:t xml:space="preserve">　</w:t>
      </w:r>
      <w:r w:rsidR="00715FF8">
        <w:rPr>
          <w:rFonts w:eastAsia="ＭＳ Ｐゴシック" w:hint="eastAsia"/>
          <w:spacing w:val="0"/>
          <w:sz w:val="22"/>
          <w:lang w:eastAsia="zh-TW"/>
        </w:rPr>
        <w:t>３</w:t>
      </w:r>
      <w:r>
        <w:rPr>
          <w:rFonts w:eastAsia="ＭＳ Ｐゴシック" w:hint="eastAsia"/>
          <w:spacing w:val="0"/>
          <w:sz w:val="22"/>
          <w:lang w:eastAsia="zh-TW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  <w:lang w:eastAsia="zh-TW"/>
        </w:rPr>
        <w:instrText xml:space="preserve"> eq \o\ad(</w:instrText>
      </w:r>
      <w:r>
        <w:rPr>
          <w:rFonts w:eastAsia="ＭＳ Ｐゴシック" w:hint="eastAsia"/>
          <w:spacing w:val="0"/>
          <w:sz w:val="22"/>
          <w:lang w:eastAsia="zh-TW"/>
        </w:rPr>
        <w:instrText>会　　　場</w:instrText>
      </w:r>
      <w:r>
        <w:rPr>
          <w:rFonts w:eastAsia="ＭＳ Ｐゴシック"/>
          <w:spacing w:val="0"/>
          <w:sz w:val="22"/>
          <w:lang w:eastAsia="zh-TW"/>
        </w:rPr>
        <w:instrText>,</w:instrText>
      </w:r>
      <w:r>
        <w:rPr>
          <w:rFonts w:eastAsia="ＭＳ Ｐゴシック" w:hint="eastAsia"/>
          <w:spacing w:val="0"/>
          <w:sz w:val="22"/>
          <w:lang w:eastAsia="zh-TW"/>
        </w:rPr>
        <w:instrText xml:space="preserve">　　　　　　</w:instrText>
      </w:r>
      <w:r>
        <w:rPr>
          <w:rFonts w:eastAsia="ＭＳ Ｐゴシック"/>
          <w:spacing w:val="0"/>
          <w:sz w:val="22"/>
          <w:lang w:eastAsia="zh-TW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  <w:lang w:eastAsia="zh-TW"/>
        </w:rPr>
        <w:t xml:space="preserve">    </w:t>
      </w:r>
      <w:r w:rsidR="00715FF8">
        <w:rPr>
          <w:rFonts w:eastAsia="ＭＳ Ｐゴシック" w:hint="eastAsia"/>
          <w:spacing w:val="0"/>
          <w:sz w:val="22"/>
          <w:lang w:eastAsia="zh-TW"/>
        </w:rPr>
        <w:t>白鳥中央公園</w:t>
      </w:r>
      <w:r>
        <w:rPr>
          <w:rFonts w:eastAsia="ＭＳ Ｐゴシック" w:hint="eastAsia"/>
          <w:spacing w:val="0"/>
          <w:sz w:val="22"/>
          <w:lang w:eastAsia="zh-TW"/>
        </w:rPr>
        <w:t>体育館</w:t>
      </w:r>
    </w:p>
    <w:p w14:paraId="7CDAE62B" w14:textId="77777777" w:rsidR="00CF5F0B" w:rsidRDefault="00CF5F0B" w:rsidP="00B86C59">
      <w:pPr>
        <w:spacing w:line="240" w:lineRule="atLeast"/>
        <w:ind w:left="719" w:hangingChars="327" w:hanging="71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  <w:lang w:eastAsia="zh-TW"/>
        </w:rPr>
        <w:t xml:space="preserve">　　　　　　　　　　　　　　　　　　      </w:t>
      </w:r>
      <w:smartTag w:uri="schemas-MSNCTYST-com/MSNCTYST" w:element="MSNCTYST">
        <w:smartTagPr>
          <w:attr w:name="AddressList" w:val="37:東かがわ市帰来１１０１;"/>
          <w:attr w:name="Address" w:val="東かがわ市帰来１１０１"/>
        </w:smartTagPr>
        <w:r>
          <w:rPr>
            <w:rFonts w:eastAsia="ＭＳ Ｐゴシック" w:hint="eastAsia"/>
            <w:spacing w:val="0"/>
            <w:sz w:val="22"/>
          </w:rPr>
          <w:t>東かがわ市</w:t>
        </w:r>
        <w:r w:rsidR="00715FF8">
          <w:rPr>
            <w:rFonts w:eastAsia="ＭＳ Ｐゴシック" w:hint="eastAsia"/>
            <w:spacing w:val="0"/>
            <w:sz w:val="22"/>
          </w:rPr>
          <w:t>帰来１１０１</w:t>
        </w:r>
      </w:smartTag>
      <w:r w:rsidR="00715FF8">
        <w:rPr>
          <w:rFonts w:eastAsia="ＭＳ Ｐゴシック" w:hint="eastAsia"/>
          <w:spacing w:val="0"/>
          <w:sz w:val="22"/>
        </w:rPr>
        <w:t xml:space="preserve">　　　　　Tel 0879-24-1522</w:t>
      </w:r>
    </w:p>
    <w:p w14:paraId="74BD061D" w14:textId="77777777" w:rsidR="009B161B" w:rsidRDefault="00CF5F0B" w:rsidP="00BB3ED2">
      <w:pPr>
        <w:tabs>
          <w:tab w:val="left" w:pos="2560"/>
        </w:tabs>
        <w:spacing w:line="240" w:lineRule="atLeast"/>
        <w:ind w:left="719" w:hangingChars="327" w:hanging="71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</w:t>
      </w:r>
      <w:r w:rsidR="00290D3A">
        <w:rPr>
          <w:rFonts w:eastAsia="ＭＳ Ｐゴシック" w:hint="eastAsia"/>
          <w:spacing w:val="0"/>
          <w:sz w:val="22"/>
        </w:rPr>
        <w:t xml:space="preserve">　</w:t>
      </w:r>
      <w:r w:rsidR="00715FF8">
        <w:rPr>
          <w:rFonts w:eastAsia="ＭＳ Ｐゴシック" w:hint="eastAsia"/>
          <w:spacing w:val="0"/>
          <w:sz w:val="22"/>
        </w:rPr>
        <w:t>４</w:t>
      </w:r>
      <w:r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種　　　目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ミックスダブルス　</w:t>
      </w:r>
      <w:r w:rsidR="000E274F">
        <w:rPr>
          <w:rFonts w:eastAsia="ＭＳ Ｐゴシック" w:hint="eastAsia"/>
          <w:spacing w:val="0"/>
          <w:sz w:val="22"/>
        </w:rPr>
        <w:t>１、</w:t>
      </w:r>
      <w:r>
        <w:rPr>
          <w:rFonts w:eastAsia="ＭＳ Ｐゴシック" w:hint="eastAsia"/>
          <w:spacing w:val="0"/>
          <w:sz w:val="22"/>
        </w:rPr>
        <w:t>２、３、４、５部</w:t>
      </w:r>
      <w:r w:rsidR="009B161B">
        <w:rPr>
          <w:rFonts w:eastAsia="ＭＳ Ｐゴシック" w:hint="eastAsia"/>
          <w:spacing w:val="0"/>
          <w:sz w:val="22"/>
        </w:rPr>
        <w:t>及び初心者の部</w:t>
      </w:r>
    </w:p>
    <w:p w14:paraId="12A0888A" w14:textId="77777777" w:rsidR="000E274F" w:rsidRDefault="009B161B" w:rsidP="00BB3ED2">
      <w:pPr>
        <w:spacing w:line="240" w:lineRule="atLeast"/>
        <w:ind w:leftChars="448" w:left="717" w:firstLineChars="837" w:firstLine="1841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（</w:t>
      </w:r>
      <w:r w:rsidR="000E274F">
        <w:rPr>
          <w:rFonts w:eastAsia="ＭＳ Ｐゴシック" w:hint="eastAsia"/>
          <w:spacing w:val="0"/>
          <w:sz w:val="22"/>
        </w:rPr>
        <w:t>１部の参加者が少なかった場合は２部に</w:t>
      </w:r>
    </w:p>
    <w:p w14:paraId="33A2CF4E" w14:textId="77777777" w:rsidR="00CF5F0B" w:rsidRDefault="009B161B" w:rsidP="00BB3ED2">
      <w:pPr>
        <w:spacing w:line="240" w:lineRule="atLeast"/>
        <w:ind w:leftChars="448" w:left="717" w:firstLineChars="837" w:firstLine="1841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初心者の部</w:t>
      </w:r>
      <w:r w:rsidR="000E274F">
        <w:rPr>
          <w:rFonts w:eastAsia="ＭＳ Ｐゴシック" w:hint="eastAsia"/>
          <w:spacing w:val="0"/>
          <w:sz w:val="22"/>
        </w:rPr>
        <w:t>の</w:t>
      </w:r>
      <w:r>
        <w:rPr>
          <w:rFonts w:eastAsia="ＭＳ Ｐゴシック" w:hint="eastAsia"/>
          <w:spacing w:val="0"/>
          <w:sz w:val="22"/>
        </w:rPr>
        <w:t>参加者が少なかった場合５部に</w:t>
      </w:r>
      <w:r w:rsidR="000E274F">
        <w:rPr>
          <w:rFonts w:eastAsia="ＭＳ Ｐゴシック" w:hint="eastAsia"/>
          <w:spacing w:val="0"/>
          <w:sz w:val="22"/>
        </w:rPr>
        <w:t>それぞれ</w:t>
      </w:r>
      <w:r>
        <w:rPr>
          <w:rFonts w:eastAsia="ＭＳ Ｐゴシック" w:hint="eastAsia"/>
          <w:spacing w:val="0"/>
          <w:sz w:val="22"/>
        </w:rPr>
        <w:t>繰り入れます）</w:t>
      </w:r>
      <w:r w:rsidR="00CF5F0B">
        <w:rPr>
          <w:rFonts w:eastAsia="ＭＳ Ｐゴシック" w:hint="eastAsia"/>
          <w:spacing w:val="0"/>
          <w:sz w:val="22"/>
        </w:rPr>
        <w:t xml:space="preserve">　</w:t>
      </w:r>
    </w:p>
    <w:p w14:paraId="07F7AD85" w14:textId="4715F8DC" w:rsidR="00CF5F0B" w:rsidRDefault="00CF5F0B" w:rsidP="00B86C59">
      <w:pPr>
        <w:spacing w:line="240" w:lineRule="atLeast"/>
        <w:ind w:left="719" w:hangingChars="327" w:hanging="71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</w:t>
      </w:r>
      <w:r w:rsidR="00290D3A">
        <w:rPr>
          <w:rFonts w:eastAsia="ＭＳ Ｐゴシック" w:hint="eastAsia"/>
          <w:spacing w:val="0"/>
          <w:sz w:val="22"/>
        </w:rPr>
        <w:t xml:space="preserve">　</w:t>
      </w:r>
      <w:r w:rsidR="00715FF8">
        <w:rPr>
          <w:rFonts w:eastAsia="ＭＳ Ｐゴシック" w:hint="eastAsia"/>
          <w:spacing w:val="0"/>
          <w:sz w:val="22"/>
        </w:rPr>
        <w:t>５</w:t>
      </w:r>
      <w:r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競技規則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　原則として</w:t>
      </w:r>
      <w:r w:rsidR="005E0A3E">
        <w:rPr>
          <w:rFonts w:eastAsia="ＭＳ Ｐゴシック" w:hint="eastAsia"/>
          <w:spacing w:val="0"/>
          <w:sz w:val="22"/>
        </w:rPr>
        <w:t>令和</w:t>
      </w:r>
      <w:r w:rsidR="005F72AC">
        <w:rPr>
          <w:rFonts w:eastAsia="ＭＳ Ｐゴシック" w:hint="eastAsia"/>
          <w:spacing w:val="0"/>
          <w:sz w:val="22"/>
        </w:rPr>
        <w:t>８</w:t>
      </w:r>
      <w:r>
        <w:rPr>
          <w:rFonts w:eastAsia="ＭＳ Ｐゴシック" w:hint="eastAsia"/>
          <w:spacing w:val="0"/>
          <w:sz w:val="22"/>
        </w:rPr>
        <w:t>年度日本バドミントン協会競技規則に準ずる</w:t>
      </w:r>
    </w:p>
    <w:p w14:paraId="43C8740C" w14:textId="77777777" w:rsidR="009B161B" w:rsidRDefault="009B161B" w:rsidP="00B86C59">
      <w:pPr>
        <w:spacing w:line="240" w:lineRule="atLeast"/>
        <w:ind w:left="719" w:hangingChars="327" w:hanging="71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　　　　　　　　　　 </w:t>
      </w:r>
      <w:r w:rsidR="0066299D">
        <w:rPr>
          <w:rFonts w:eastAsia="ＭＳ Ｐゴシック" w:hint="eastAsia"/>
          <w:spacing w:val="0"/>
          <w:sz w:val="22"/>
        </w:rPr>
        <w:t>（</w:t>
      </w:r>
      <w:r>
        <w:rPr>
          <w:rFonts w:eastAsia="ＭＳ Ｐゴシック" w:hint="eastAsia"/>
          <w:spacing w:val="0"/>
          <w:sz w:val="22"/>
        </w:rPr>
        <w:t>ラリーポイント制</w:t>
      </w:r>
      <w:r w:rsidR="0066299D">
        <w:rPr>
          <w:rFonts w:eastAsia="ＭＳ Ｐゴシック" w:hint="eastAsia"/>
          <w:spacing w:val="0"/>
          <w:sz w:val="22"/>
        </w:rPr>
        <w:t>）</w:t>
      </w:r>
    </w:p>
    <w:p w14:paraId="7C18DB0E" w14:textId="77777777" w:rsidR="00CF5F0B" w:rsidRDefault="00CF5F0B" w:rsidP="00B86C59">
      <w:pPr>
        <w:spacing w:line="240" w:lineRule="atLeast"/>
        <w:ind w:left="719" w:hangingChars="327" w:hanging="719"/>
        <w:jc w:val="lef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</w:t>
      </w:r>
      <w:r w:rsidR="00290D3A">
        <w:rPr>
          <w:rFonts w:eastAsia="ＭＳ Ｐゴシック" w:hint="eastAsia"/>
          <w:spacing w:val="0"/>
          <w:sz w:val="22"/>
        </w:rPr>
        <w:t xml:space="preserve">　</w:t>
      </w:r>
      <w:r w:rsidR="00715FF8">
        <w:rPr>
          <w:rFonts w:eastAsia="ＭＳ Ｐゴシック" w:hint="eastAsia"/>
          <w:spacing w:val="0"/>
          <w:sz w:val="22"/>
        </w:rPr>
        <w:t>６</w:t>
      </w:r>
      <w:r>
        <w:rPr>
          <w:rFonts w:eastAsia="ＭＳ Ｐゴシック" w:hint="eastAsia"/>
          <w:spacing w:val="0"/>
          <w:sz w:val="22"/>
        </w:rPr>
        <w:t xml:space="preserve">．　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競技方法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　</w:t>
      </w:r>
      <w:r w:rsidR="004002F2" w:rsidRPr="004002F2">
        <w:rPr>
          <w:rFonts w:eastAsia="ＭＳ Ｐゴシック" w:hint="eastAsia"/>
          <w:spacing w:val="0"/>
          <w:sz w:val="22"/>
        </w:rPr>
        <w:t>予選リーグ戦後、決勝トーナメント方式（参加チーム数により変更あり）</w:t>
      </w:r>
    </w:p>
    <w:p w14:paraId="60989B19" w14:textId="77777777" w:rsidR="00CF5F0B" w:rsidRDefault="00CF5F0B" w:rsidP="004026FF">
      <w:pPr>
        <w:spacing w:line="240" w:lineRule="atLeast"/>
        <w:ind w:left="719" w:hangingChars="327" w:hanging="719"/>
        <w:rPr>
          <w:rFonts w:eastAsia="ＭＳ Ｐゴシック"/>
          <w:b/>
          <w:bCs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</w:t>
      </w:r>
      <w:r w:rsidR="00B86C59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 w:hint="eastAsia"/>
          <w:spacing w:val="0"/>
          <w:sz w:val="22"/>
        </w:rPr>
        <w:t xml:space="preserve"> </w:t>
      </w:r>
      <w:r w:rsidR="00290D3A">
        <w:rPr>
          <w:rFonts w:eastAsia="ＭＳ Ｐゴシック" w:hint="eastAsia"/>
          <w:spacing w:val="0"/>
          <w:sz w:val="22"/>
        </w:rPr>
        <w:t xml:space="preserve">　</w:t>
      </w:r>
      <w:r w:rsidR="00715FF8">
        <w:rPr>
          <w:rFonts w:eastAsia="ＭＳ Ｐゴシック" w:hint="eastAsia"/>
          <w:spacing w:val="0"/>
          <w:sz w:val="22"/>
        </w:rPr>
        <w:t>７</w:t>
      </w:r>
      <w:r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参加資格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　</w:t>
      </w:r>
      <w:r w:rsidRPr="004026FF">
        <w:rPr>
          <w:rFonts w:eastAsia="ＭＳ Ｐゴシック" w:hint="eastAsia"/>
          <w:bCs/>
          <w:spacing w:val="0"/>
          <w:sz w:val="22"/>
        </w:rPr>
        <w:t>中学生以上</w:t>
      </w:r>
      <w:r w:rsidR="00BB3ED2">
        <w:rPr>
          <w:rFonts w:eastAsia="ＭＳ Ｐゴシック" w:hint="eastAsia"/>
          <w:bCs/>
          <w:spacing w:val="0"/>
          <w:sz w:val="22"/>
        </w:rPr>
        <w:t>で</w:t>
      </w:r>
    </w:p>
    <w:p w14:paraId="59830764" w14:textId="64023224" w:rsidR="004026FF" w:rsidRDefault="004026FF" w:rsidP="00BB3ED2">
      <w:pPr>
        <w:spacing w:line="240" w:lineRule="atLeast"/>
        <w:rPr>
          <w:rFonts w:eastAsia="ＭＳ Ｐゴシック"/>
          <w:bCs/>
          <w:spacing w:val="0"/>
          <w:sz w:val="22"/>
        </w:rPr>
      </w:pPr>
      <w:r>
        <w:rPr>
          <w:rFonts w:eastAsia="ＭＳ Ｐゴシック" w:hint="eastAsia"/>
          <w:b/>
          <w:bCs/>
          <w:spacing w:val="0"/>
          <w:sz w:val="22"/>
        </w:rPr>
        <w:t xml:space="preserve">　　　　　　</w:t>
      </w:r>
      <w:r w:rsidRPr="00BB3ED2">
        <w:rPr>
          <w:rFonts w:eastAsia="ＭＳ Ｐゴシック" w:hint="eastAsia"/>
          <w:bCs/>
          <w:spacing w:val="0"/>
          <w:sz w:val="22"/>
        </w:rPr>
        <w:t xml:space="preserve">　　　　　　 　　　　</w:t>
      </w:r>
      <w:r w:rsidR="00BB3ED2">
        <w:rPr>
          <w:rFonts w:eastAsia="ＭＳ Ｐゴシック" w:hint="eastAsia"/>
          <w:bCs/>
          <w:spacing w:val="0"/>
          <w:sz w:val="22"/>
        </w:rPr>
        <w:t xml:space="preserve"> ①</w:t>
      </w:r>
      <w:r>
        <w:rPr>
          <w:rFonts w:eastAsia="ＭＳ Ｐゴシック" w:hint="eastAsia"/>
          <w:bCs/>
          <w:spacing w:val="0"/>
          <w:sz w:val="22"/>
        </w:rPr>
        <w:t>香川県内の人で</w:t>
      </w:r>
      <w:r w:rsidR="005E0A3E">
        <w:rPr>
          <w:rFonts w:eastAsia="ＭＳ Ｐゴシック" w:hint="eastAsia"/>
          <w:bCs/>
          <w:spacing w:val="0"/>
          <w:sz w:val="22"/>
        </w:rPr>
        <w:t>令和</w:t>
      </w:r>
      <w:r w:rsidR="005F72AC">
        <w:rPr>
          <w:rFonts w:eastAsia="ＭＳ Ｐゴシック" w:hint="eastAsia"/>
          <w:bCs/>
          <w:spacing w:val="0"/>
          <w:sz w:val="22"/>
        </w:rPr>
        <w:t>８</w:t>
      </w:r>
      <w:r>
        <w:rPr>
          <w:rFonts w:eastAsia="ＭＳ Ｐゴシック" w:hint="eastAsia"/>
          <w:bCs/>
          <w:spacing w:val="0"/>
          <w:sz w:val="22"/>
        </w:rPr>
        <w:t>年香川県バドミントン愛好者登録を済ま</w:t>
      </w:r>
      <w:r w:rsidR="004002F2">
        <w:rPr>
          <w:rFonts w:eastAsia="ＭＳ Ｐゴシック" w:hint="eastAsia"/>
          <w:bCs/>
          <w:spacing w:val="0"/>
          <w:sz w:val="22"/>
        </w:rPr>
        <w:t>せ</w:t>
      </w:r>
      <w:r>
        <w:rPr>
          <w:rFonts w:eastAsia="ＭＳ Ｐゴシック" w:hint="eastAsia"/>
          <w:bCs/>
          <w:spacing w:val="0"/>
          <w:sz w:val="22"/>
        </w:rPr>
        <w:t>ている人</w:t>
      </w:r>
    </w:p>
    <w:p w14:paraId="12BF6418" w14:textId="77777777" w:rsidR="004026FF" w:rsidRPr="004026FF" w:rsidRDefault="004026FF" w:rsidP="00BB3ED2">
      <w:pPr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bCs/>
          <w:spacing w:val="0"/>
          <w:sz w:val="22"/>
        </w:rPr>
        <w:t xml:space="preserve">             </w:t>
      </w:r>
      <w:r w:rsidR="00BB3ED2">
        <w:rPr>
          <w:rFonts w:eastAsia="ＭＳ Ｐゴシック" w:hint="eastAsia"/>
          <w:bCs/>
          <w:spacing w:val="0"/>
          <w:sz w:val="22"/>
        </w:rPr>
        <w:t xml:space="preserve"> </w:t>
      </w:r>
      <w:r>
        <w:rPr>
          <w:rFonts w:eastAsia="ＭＳ Ｐゴシック" w:hint="eastAsia"/>
          <w:bCs/>
          <w:spacing w:val="0"/>
          <w:sz w:val="22"/>
        </w:rPr>
        <w:t xml:space="preserve">         </w:t>
      </w:r>
      <w:r w:rsidR="00BB3ED2">
        <w:rPr>
          <w:rFonts w:eastAsia="ＭＳ Ｐゴシック" w:hint="eastAsia"/>
          <w:bCs/>
          <w:spacing w:val="0"/>
          <w:sz w:val="22"/>
        </w:rPr>
        <w:t>②</w:t>
      </w:r>
      <w:r>
        <w:rPr>
          <w:rFonts w:eastAsia="ＭＳ Ｐゴシック" w:hint="eastAsia"/>
          <w:bCs/>
          <w:spacing w:val="0"/>
          <w:sz w:val="22"/>
        </w:rPr>
        <w:t>香川県外の人</w:t>
      </w:r>
    </w:p>
    <w:p w14:paraId="536F9B40" w14:textId="77777777" w:rsidR="00CF5F0B" w:rsidRDefault="00715FF8" w:rsidP="00B86C59">
      <w:pPr>
        <w:spacing w:line="240" w:lineRule="atLeast"/>
        <w:ind w:leftChars="448" w:left="717" w:firstLineChars="50" w:firstLine="11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８</w:t>
      </w:r>
      <w:r w:rsidR="00CF5F0B">
        <w:rPr>
          <w:rFonts w:eastAsia="ＭＳ Ｐゴシック" w:hint="eastAsia"/>
          <w:spacing w:val="0"/>
          <w:sz w:val="22"/>
        </w:rPr>
        <w:t xml:space="preserve">． 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</w:rPr>
        <w:instrText>表　　　彰</w:instrText>
      </w:r>
      <w:r w:rsidR="00CF5F0B">
        <w:rPr>
          <w:rFonts w:eastAsia="ＭＳ Ｐゴシック"/>
          <w:spacing w:val="0"/>
          <w:sz w:val="22"/>
        </w:rPr>
        <w:instrText>,</w:instrText>
      </w:r>
      <w:r w:rsidR="00CF5F0B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</w:rPr>
        <w:t xml:space="preserve">   　各種目とも優勝・準優勝を表彰する</w:t>
      </w:r>
    </w:p>
    <w:p w14:paraId="7BA3B85E" w14:textId="77777777" w:rsidR="00CF5F0B" w:rsidRDefault="00B86C59" w:rsidP="00B86C59">
      <w:pPr>
        <w:spacing w:line="240" w:lineRule="atLeast"/>
        <w:ind w:leftChars="448" w:left="717" w:firstLineChars="50" w:firstLine="11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９</w:t>
      </w:r>
      <w:r w:rsidR="00CF5F0B"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</w:rPr>
        <w:instrText>参加料</w:instrText>
      </w:r>
      <w:r w:rsidR="00CF5F0B">
        <w:rPr>
          <w:rFonts w:eastAsia="ＭＳ Ｐゴシック"/>
          <w:spacing w:val="0"/>
          <w:sz w:val="22"/>
        </w:rPr>
        <w:instrText>,</w:instrText>
      </w:r>
      <w:r w:rsidR="00CF5F0B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</w:rPr>
        <w:t xml:space="preserve">  　 </w:t>
      </w:r>
      <w:r w:rsidR="00CF5F0B">
        <w:rPr>
          <w:rFonts w:eastAsia="ＭＳ Ｐゴシック" w:hint="eastAsia"/>
          <w:spacing w:val="0"/>
          <w:w w:val="110"/>
          <w:sz w:val="22"/>
        </w:rPr>
        <w:t>１チ－ム ３，０００ 円</w:t>
      </w:r>
    </w:p>
    <w:p w14:paraId="52E4F159" w14:textId="77777777" w:rsidR="00CF5F0B" w:rsidRDefault="00CF5F0B" w:rsidP="00290D3A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</w:t>
      </w:r>
      <w:r w:rsidR="00B86C59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 w:hint="eastAsia"/>
          <w:spacing w:val="0"/>
          <w:sz w:val="22"/>
        </w:rPr>
        <w:t xml:space="preserve">  １</w:t>
      </w:r>
      <w:r w:rsidR="00715FF8">
        <w:rPr>
          <w:rFonts w:eastAsia="ＭＳ Ｐゴシック" w:hint="eastAsia"/>
          <w:spacing w:val="0"/>
          <w:sz w:val="22"/>
        </w:rPr>
        <w:t>０</w:t>
      </w:r>
      <w:r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申込方法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　 所定の申込用紙に記入の上、</w:t>
      </w:r>
      <w:r>
        <w:rPr>
          <w:rFonts w:eastAsia="ＭＳ Ｐゴシック" w:hint="eastAsia"/>
          <w:b/>
          <w:spacing w:val="0"/>
          <w:sz w:val="22"/>
          <w:u w:val="wave"/>
        </w:rPr>
        <w:t>必ず参加料を添えて申込むこと</w:t>
      </w:r>
      <w:r>
        <w:rPr>
          <w:rFonts w:eastAsia="ＭＳ Ｐゴシック" w:hint="eastAsia"/>
          <w:spacing w:val="0"/>
          <w:sz w:val="22"/>
        </w:rPr>
        <w:t xml:space="preserve">　</w:t>
      </w:r>
    </w:p>
    <w:p w14:paraId="340BBF45" w14:textId="77777777" w:rsidR="00CF5F0B" w:rsidRDefault="00CF5F0B" w:rsidP="00290D3A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    　入金確認を持って、申込とする。（電話による申込は受付けない）</w:t>
      </w:r>
    </w:p>
    <w:p w14:paraId="41B58F09" w14:textId="0D325E6C" w:rsidR="00CF5F0B" w:rsidRDefault="00CF5F0B" w:rsidP="00290D3A">
      <w:pPr>
        <w:spacing w:line="240" w:lineRule="atLeast"/>
        <w:ind w:left="629" w:hangingChars="286" w:hanging="629"/>
        <w:rPr>
          <w:rFonts w:eastAsia="ＭＳ Ｐゴシック"/>
          <w:b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１</w:t>
      </w:r>
      <w:r w:rsidR="00715FF8">
        <w:rPr>
          <w:rFonts w:eastAsia="ＭＳ Ｐゴシック" w:hint="eastAsia"/>
          <w:spacing w:val="0"/>
          <w:sz w:val="22"/>
        </w:rPr>
        <w:t>１</w:t>
      </w:r>
      <w:r>
        <w:rPr>
          <w:rFonts w:eastAsia="ＭＳ Ｐゴシック" w:hint="eastAsia"/>
          <w:spacing w:val="0"/>
          <w:sz w:val="22"/>
        </w:rPr>
        <w:t xml:space="preserve">．　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申込締切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</w:t>
      </w:r>
      <w:r w:rsidR="00875981">
        <w:rPr>
          <w:rFonts w:eastAsia="ＭＳ Ｐゴシック" w:hint="eastAsia"/>
          <w:b/>
          <w:spacing w:val="0"/>
          <w:w w:val="110"/>
          <w:sz w:val="22"/>
        </w:rPr>
        <w:t>令和</w:t>
      </w:r>
      <w:r w:rsidR="005F72AC">
        <w:rPr>
          <w:rFonts w:eastAsia="ＭＳ Ｐゴシック" w:hint="eastAsia"/>
          <w:b/>
          <w:spacing w:val="0"/>
          <w:w w:val="110"/>
          <w:sz w:val="22"/>
        </w:rPr>
        <w:t>８</w:t>
      </w:r>
      <w:r>
        <w:rPr>
          <w:rFonts w:eastAsia="ＭＳ Ｐゴシック" w:hint="eastAsia"/>
          <w:b/>
          <w:spacing w:val="0"/>
          <w:w w:val="110"/>
          <w:sz w:val="22"/>
        </w:rPr>
        <w:t>年</w:t>
      </w:r>
      <w:r w:rsidR="005F72AC">
        <w:rPr>
          <w:rFonts w:eastAsia="ＭＳ Ｐゴシック" w:hint="eastAsia"/>
          <w:b/>
          <w:spacing w:val="0"/>
          <w:w w:val="110"/>
          <w:sz w:val="22"/>
        </w:rPr>
        <w:t>４</w:t>
      </w:r>
      <w:r>
        <w:rPr>
          <w:rFonts w:eastAsia="ＭＳ Ｐゴシック" w:hint="eastAsia"/>
          <w:b/>
          <w:spacing w:val="0"/>
          <w:w w:val="110"/>
          <w:sz w:val="22"/>
        </w:rPr>
        <w:t>月</w:t>
      </w:r>
      <w:r w:rsidR="005F72AC">
        <w:rPr>
          <w:rFonts w:eastAsia="ＭＳ Ｐゴシック" w:hint="eastAsia"/>
          <w:b/>
          <w:spacing w:val="0"/>
          <w:w w:val="110"/>
          <w:sz w:val="22"/>
        </w:rPr>
        <w:t>８</w:t>
      </w:r>
      <w:r>
        <w:rPr>
          <w:rFonts w:eastAsia="ＭＳ Ｐゴシック" w:hint="eastAsia"/>
          <w:b/>
          <w:spacing w:val="0"/>
          <w:w w:val="110"/>
          <w:sz w:val="22"/>
        </w:rPr>
        <w:t>日（</w:t>
      </w:r>
      <w:r w:rsidR="00234CB0">
        <w:rPr>
          <w:rFonts w:eastAsia="ＭＳ Ｐゴシック" w:hint="eastAsia"/>
          <w:b/>
          <w:spacing w:val="0"/>
          <w:w w:val="110"/>
          <w:sz w:val="22"/>
        </w:rPr>
        <w:t>水</w:t>
      </w:r>
      <w:r>
        <w:rPr>
          <w:rFonts w:eastAsia="ＭＳ Ｐゴシック" w:hint="eastAsia"/>
          <w:b/>
          <w:spacing w:val="0"/>
          <w:w w:val="110"/>
          <w:sz w:val="22"/>
        </w:rPr>
        <w:t>）</w:t>
      </w:r>
      <w:r>
        <w:rPr>
          <w:rFonts w:eastAsia="ＭＳ Ｐゴシック" w:hint="eastAsia"/>
          <w:b/>
          <w:spacing w:val="0"/>
          <w:sz w:val="22"/>
        </w:rPr>
        <w:t>までに必着のこと（厳守）</w:t>
      </w:r>
    </w:p>
    <w:p w14:paraId="6D3D255B" w14:textId="77777777" w:rsidR="00FC3D69" w:rsidRPr="00FC3D69" w:rsidRDefault="00FC3D69" w:rsidP="008F49BF">
      <w:pPr>
        <w:spacing w:line="240" w:lineRule="atLeast"/>
        <w:ind w:left="632" w:hangingChars="286" w:hanging="632"/>
        <w:rPr>
          <w:rFonts w:eastAsia="ＭＳ Ｐゴシック"/>
          <w:b/>
          <w:spacing w:val="0"/>
          <w:sz w:val="22"/>
        </w:rPr>
      </w:pPr>
      <w:r>
        <w:rPr>
          <w:rFonts w:eastAsia="ＭＳ Ｐゴシック" w:hint="eastAsia"/>
          <w:b/>
          <w:spacing w:val="0"/>
          <w:sz w:val="22"/>
        </w:rPr>
        <w:t xml:space="preserve">　　　　　　　　　　　　　　　　　　但し、先着８０チームにて申し込みを、締め切る場合がある</w:t>
      </w:r>
    </w:p>
    <w:p w14:paraId="5DCF1323" w14:textId="77777777" w:rsidR="00CF5F0B" w:rsidRDefault="00CF5F0B" w:rsidP="008F49BF">
      <w:pPr>
        <w:spacing w:line="240" w:lineRule="atLeast"/>
        <w:ind w:left="632" w:hangingChars="286" w:hanging="632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b/>
          <w:spacing w:val="0"/>
          <w:sz w:val="22"/>
        </w:rPr>
        <w:t xml:space="preserve">      </w:t>
      </w:r>
      <w:r>
        <w:rPr>
          <w:rFonts w:eastAsia="ＭＳ Ｐゴシック" w:hint="eastAsia"/>
          <w:spacing w:val="0"/>
          <w:sz w:val="22"/>
        </w:rPr>
        <w:t>１</w:t>
      </w:r>
      <w:r w:rsidR="00715FF8">
        <w:rPr>
          <w:rFonts w:eastAsia="ＭＳ Ｐゴシック" w:hint="eastAsia"/>
          <w:spacing w:val="0"/>
          <w:sz w:val="22"/>
        </w:rPr>
        <w:t>２</w:t>
      </w:r>
      <w:r>
        <w:rPr>
          <w:rFonts w:eastAsia="ＭＳ Ｐゴシック" w:hint="eastAsia"/>
          <w:spacing w:val="0"/>
          <w:sz w:val="22"/>
        </w:rPr>
        <w:t xml:space="preserve">．　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申込み先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〒</w:t>
      </w:r>
      <w:r>
        <w:rPr>
          <w:rFonts w:eastAsia="ＭＳ Ｐゴシック"/>
          <w:spacing w:val="0"/>
          <w:sz w:val="22"/>
        </w:rPr>
        <w:t>769-2</w:t>
      </w:r>
      <w:r w:rsidR="00974485">
        <w:rPr>
          <w:rFonts w:eastAsia="ＭＳ Ｐゴシック" w:hint="eastAsia"/>
          <w:spacing w:val="0"/>
          <w:sz w:val="22"/>
        </w:rPr>
        <w:t>517</w:t>
      </w:r>
      <w:r>
        <w:rPr>
          <w:rFonts w:eastAsia="ＭＳ Ｐゴシック" w:hint="eastAsia"/>
          <w:b/>
          <w:spacing w:val="0"/>
          <w:sz w:val="22"/>
        </w:rPr>
        <w:t xml:space="preserve">　</w:t>
      </w:r>
      <w:smartTag w:uri="schemas-MSNCTYST-com/MSNCTYST" w:element="MSNCTYST">
        <w:smartTagPr>
          <w:attr w:name="Address" w:val="香川県東かがわ市三殿１０８－２"/>
          <w:attr w:name="AddressList" w:val="37:香川県東かがわ市三殿１０８－２;"/>
        </w:smartTagPr>
        <w:r>
          <w:rPr>
            <w:rFonts w:eastAsia="ＭＳ Ｐゴシック" w:hint="eastAsia"/>
            <w:b/>
            <w:spacing w:val="0"/>
            <w:w w:val="110"/>
            <w:sz w:val="22"/>
          </w:rPr>
          <w:t>香川県東かがわ市三</w:t>
        </w:r>
        <w:r w:rsidR="00715FF8">
          <w:rPr>
            <w:rFonts w:eastAsia="ＭＳ Ｐゴシック" w:hint="eastAsia"/>
            <w:b/>
            <w:spacing w:val="0"/>
            <w:w w:val="110"/>
            <w:sz w:val="22"/>
          </w:rPr>
          <w:t>殿１０８</w:t>
        </w:r>
        <w:r>
          <w:rPr>
            <w:rFonts w:eastAsia="ＭＳ Ｐゴシック" w:hint="eastAsia"/>
            <w:b/>
            <w:spacing w:val="0"/>
            <w:w w:val="110"/>
            <w:sz w:val="22"/>
          </w:rPr>
          <w:t>－</w:t>
        </w:r>
        <w:r w:rsidR="00715FF8">
          <w:rPr>
            <w:rFonts w:eastAsia="ＭＳ Ｐゴシック" w:hint="eastAsia"/>
            <w:b/>
            <w:spacing w:val="0"/>
            <w:w w:val="110"/>
            <w:sz w:val="22"/>
          </w:rPr>
          <w:t>２</w:t>
        </w:r>
      </w:smartTag>
      <w:r>
        <w:rPr>
          <w:rFonts w:eastAsia="ＭＳ Ｐゴシック" w:hint="eastAsia"/>
          <w:spacing w:val="0"/>
          <w:sz w:val="22"/>
        </w:rPr>
        <w:t xml:space="preserve">　</w:t>
      </w:r>
    </w:p>
    <w:p w14:paraId="6C1E01F3" w14:textId="77777777" w:rsidR="00CF5F0B" w:rsidRDefault="00CF5F0B" w:rsidP="00290D3A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　　　　　　　　　　</w:t>
      </w:r>
      <w:r>
        <w:rPr>
          <w:rFonts w:eastAsia="ＭＳ Ｐゴシック" w:hint="eastAsia"/>
          <w:b/>
          <w:spacing w:val="0"/>
          <w:w w:val="110"/>
          <w:sz w:val="22"/>
        </w:rPr>
        <w:t xml:space="preserve">　           武田　啓</w:t>
      </w:r>
      <w:r>
        <w:rPr>
          <w:rFonts w:eastAsia="ＭＳ Ｐゴシック" w:hint="eastAsia"/>
          <w:spacing w:val="0"/>
          <w:w w:val="110"/>
          <w:sz w:val="22"/>
        </w:rPr>
        <w:t xml:space="preserve">　宛　</w:t>
      </w:r>
      <w:r>
        <w:rPr>
          <w:rFonts w:eastAsia="ＭＳ Ｐゴシック" w:hint="eastAsia"/>
          <w:spacing w:val="0"/>
          <w:sz w:val="22"/>
        </w:rPr>
        <w:t xml:space="preserve">　　　　</w:t>
      </w:r>
    </w:p>
    <w:p w14:paraId="563DB81E" w14:textId="77777777" w:rsidR="00CF5F0B" w:rsidRDefault="00CF5F0B" w:rsidP="00FC3D69">
      <w:pPr>
        <w:spacing w:line="240" w:lineRule="atLeast"/>
        <w:ind w:firstLineChars="1200" w:firstLine="2640"/>
        <w:rPr>
          <w:rFonts w:eastAsia="ＭＳ Ｐゴシック"/>
          <w:spacing w:val="0"/>
          <w:sz w:val="22"/>
        </w:rPr>
      </w:pPr>
      <w:r>
        <w:rPr>
          <w:rFonts w:eastAsia="ＭＳ Ｐゴシック"/>
          <w:spacing w:val="0"/>
          <w:sz w:val="22"/>
        </w:rPr>
        <w:t>T</w:t>
      </w:r>
      <w:r>
        <w:rPr>
          <w:rFonts w:eastAsia="ＭＳ Ｐゴシック" w:hint="eastAsia"/>
          <w:spacing w:val="0"/>
          <w:sz w:val="22"/>
        </w:rPr>
        <w:t xml:space="preserve">el/Fax　</w:t>
      </w:r>
      <w:r>
        <w:rPr>
          <w:rFonts w:eastAsia="ＭＳ Ｐゴシック"/>
          <w:spacing w:val="0"/>
          <w:sz w:val="22"/>
        </w:rPr>
        <w:t>0879-2</w:t>
      </w:r>
      <w:r>
        <w:rPr>
          <w:rFonts w:eastAsia="ＭＳ Ｐゴシック" w:hint="eastAsia"/>
          <w:spacing w:val="0"/>
          <w:sz w:val="22"/>
        </w:rPr>
        <w:t>6</w:t>
      </w:r>
      <w:r>
        <w:rPr>
          <w:rFonts w:eastAsia="ＭＳ Ｐゴシック"/>
          <w:spacing w:val="0"/>
          <w:sz w:val="22"/>
        </w:rPr>
        <w:t>-</w:t>
      </w:r>
      <w:r>
        <w:rPr>
          <w:rFonts w:eastAsia="ＭＳ Ｐゴシック" w:hint="eastAsia"/>
          <w:spacing w:val="0"/>
          <w:sz w:val="22"/>
        </w:rPr>
        <w:t>0274</w:t>
      </w:r>
      <w:r w:rsidR="00FC3D69">
        <w:rPr>
          <w:rFonts w:eastAsia="ＭＳ Ｐゴシック" w:hint="eastAsia"/>
          <w:spacing w:val="0"/>
          <w:sz w:val="22"/>
        </w:rPr>
        <w:t xml:space="preserve">　　　携帯電話090-8694-7575（武田かおり）</w:t>
      </w:r>
    </w:p>
    <w:p w14:paraId="18CD4605" w14:textId="77777777" w:rsidR="00CF5F0B" w:rsidRDefault="00CF5F0B" w:rsidP="00290D3A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      （電子メールによる問い合わせ先　</w:t>
      </w:r>
      <w:hyperlink r:id="rId7" w:history="1">
        <w:r w:rsidR="0011452F" w:rsidRPr="003416B0">
          <w:rPr>
            <w:rStyle w:val="a4"/>
            <w:rFonts w:eastAsia="ＭＳ Ｐゴシック" w:hint="eastAsia"/>
            <w:spacing w:val="0"/>
            <w:sz w:val="22"/>
          </w:rPr>
          <w:t>kaji</w:t>
        </w:r>
        <w:r w:rsidR="0011452F" w:rsidRPr="003416B0">
          <w:rPr>
            <w:rStyle w:val="a4"/>
            <w:rFonts w:eastAsia="ＭＳ Ｐゴシック"/>
            <w:spacing w:val="0"/>
            <w:sz w:val="22"/>
          </w:rPr>
          <w:t>3-denwa</w:t>
        </w:r>
        <w:r w:rsidR="0011452F" w:rsidRPr="003416B0">
          <w:rPr>
            <w:rStyle w:val="a4"/>
            <w:rFonts w:eastAsia="ＭＳ Ｐゴシック" w:hint="eastAsia"/>
            <w:spacing w:val="0"/>
            <w:sz w:val="22"/>
          </w:rPr>
          <w:t>@</w:t>
        </w:r>
        <w:r w:rsidR="0011452F" w:rsidRPr="003416B0">
          <w:rPr>
            <w:rStyle w:val="a4"/>
            <w:rFonts w:eastAsia="ＭＳ Ｐゴシック"/>
            <w:spacing w:val="0"/>
            <w:sz w:val="22"/>
          </w:rPr>
          <w:t>mc</w:t>
        </w:r>
        <w:r w:rsidR="0011452F" w:rsidRPr="003416B0">
          <w:rPr>
            <w:rStyle w:val="a4"/>
            <w:rFonts w:eastAsia="ＭＳ Ｐゴシック" w:hint="eastAsia"/>
            <w:spacing w:val="0"/>
            <w:sz w:val="22"/>
          </w:rPr>
          <w:t>.</w:t>
        </w:r>
        <w:r w:rsidR="0011452F" w:rsidRPr="003416B0">
          <w:rPr>
            <w:rStyle w:val="a4"/>
            <w:rFonts w:eastAsia="ＭＳ Ｐゴシック"/>
            <w:spacing w:val="0"/>
            <w:sz w:val="22"/>
          </w:rPr>
          <w:t>pikara.</w:t>
        </w:r>
        <w:r w:rsidR="0011452F" w:rsidRPr="003416B0">
          <w:rPr>
            <w:rStyle w:val="a4"/>
            <w:rFonts w:eastAsia="ＭＳ Ｐゴシック" w:hint="eastAsia"/>
            <w:spacing w:val="0"/>
            <w:sz w:val="22"/>
          </w:rPr>
          <w:t>ne.jp</w:t>
        </w:r>
      </w:hyperlink>
      <w:r>
        <w:rPr>
          <w:rFonts w:eastAsia="ＭＳ Ｐゴシック" w:hint="eastAsia"/>
          <w:spacing w:val="0"/>
          <w:sz w:val="22"/>
        </w:rPr>
        <w:t xml:space="preserve">　梶原彰洋）</w:t>
      </w:r>
    </w:p>
    <w:p w14:paraId="1603EF9B" w14:textId="77777777" w:rsidR="00CF5F0B" w:rsidRDefault="00CF5F0B" w:rsidP="00290D3A">
      <w:pPr>
        <w:spacing w:line="240" w:lineRule="atLeast"/>
        <w:ind w:leftChars="393" w:left="629"/>
        <w:rPr>
          <w:rFonts w:eastAsia="ＭＳ Ｐゴシック"/>
          <w:spacing w:val="0"/>
          <w:sz w:val="22"/>
          <w:lang w:eastAsia="zh-TW"/>
        </w:rPr>
      </w:pPr>
      <w:r>
        <w:rPr>
          <w:rFonts w:eastAsia="ＭＳ Ｐゴシック" w:hint="eastAsia"/>
          <w:spacing w:val="0"/>
          <w:sz w:val="22"/>
          <w:lang w:eastAsia="zh-TW"/>
        </w:rPr>
        <w:t>１</w:t>
      </w:r>
      <w:r w:rsidR="00715FF8">
        <w:rPr>
          <w:rFonts w:eastAsia="ＭＳ Ｐゴシック" w:hint="eastAsia"/>
          <w:spacing w:val="0"/>
          <w:sz w:val="22"/>
          <w:lang w:eastAsia="zh-TW"/>
        </w:rPr>
        <w:t>３</w:t>
      </w:r>
      <w:r>
        <w:rPr>
          <w:rFonts w:eastAsia="ＭＳ Ｐゴシック" w:hint="eastAsia"/>
          <w:spacing w:val="0"/>
          <w:sz w:val="22"/>
          <w:lang w:eastAsia="zh-TW"/>
        </w:rPr>
        <w:t xml:space="preserve">．　送金先　　　　　</w:t>
      </w:r>
      <w:r w:rsidR="000E274F">
        <w:rPr>
          <w:rFonts w:eastAsia="ＭＳ Ｐゴシック" w:hint="eastAsia"/>
          <w:spacing w:val="0"/>
          <w:sz w:val="22"/>
        </w:rPr>
        <w:t>百十四</w:t>
      </w:r>
      <w:r>
        <w:rPr>
          <w:rFonts w:eastAsia="ＭＳ Ｐゴシック" w:hint="eastAsia"/>
          <w:spacing w:val="0"/>
          <w:sz w:val="22"/>
          <w:lang w:eastAsia="zh-TW"/>
        </w:rPr>
        <w:t xml:space="preserve">銀行三本松支店　普通預金　０６７１７７０　</w:t>
      </w:r>
    </w:p>
    <w:p w14:paraId="300BD338" w14:textId="77777777" w:rsidR="00CF5F0B" w:rsidRDefault="00CF5F0B" w:rsidP="00290D3A">
      <w:pPr>
        <w:spacing w:line="240" w:lineRule="atLeast"/>
        <w:ind w:leftChars="393" w:left="629" w:firstLineChars="1000" w:firstLine="2200"/>
        <w:rPr>
          <w:rFonts w:eastAsia="ＭＳ Ｐゴシック"/>
          <w:spacing w:val="0"/>
          <w:sz w:val="22"/>
        </w:rPr>
      </w:pPr>
      <w:smartTag w:uri="schemas-MSNCTYST-com/MSNCTYST" w:element="MSNCTYST">
        <w:smartTagPr>
          <w:attr w:name="AddressList" w:val="37:香川県東かがわ市;"/>
          <w:attr w:name="Address" w:val="東かがわ市"/>
        </w:smartTagPr>
        <w:r>
          <w:rPr>
            <w:rFonts w:eastAsia="ＭＳ Ｐゴシック" w:hint="eastAsia"/>
            <w:spacing w:val="0"/>
            <w:sz w:val="22"/>
          </w:rPr>
          <w:t>東かがわ市</w:t>
        </w:r>
      </w:smartTag>
      <w:r>
        <w:rPr>
          <w:rFonts w:eastAsia="ＭＳ Ｐゴシック" w:hint="eastAsia"/>
          <w:spacing w:val="0"/>
          <w:sz w:val="22"/>
        </w:rPr>
        <w:t>バドミントン連盟　会長　タケダ　ヒロシ</w:t>
      </w:r>
    </w:p>
    <w:p w14:paraId="50B2D0E0" w14:textId="77777777" w:rsidR="009B161B" w:rsidRDefault="00CF5F0B" w:rsidP="00290D3A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　　　　　</w:t>
      </w:r>
      <w:r w:rsidR="00290D3A">
        <w:rPr>
          <w:rFonts w:eastAsia="ＭＳ Ｐゴシック" w:hint="eastAsia"/>
          <w:spacing w:val="0"/>
          <w:sz w:val="22"/>
        </w:rPr>
        <w:t xml:space="preserve">　　　　　　</w:t>
      </w:r>
      <w:r>
        <w:rPr>
          <w:rFonts w:eastAsia="ＭＳ Ｐゴシック" w:hint="eastAsia"/>
          <w:spacing w:val="0"/>
          <w:sz w:val="22"/>
        </w:rPr>
        <w:t>もしくは現金書留で</w:t>
      </w:r>
    </w:p>
    <w:p w14:paraId="770410CA" w14:textId="77777777" w:rsidR="00CF5F0B" w:rsidRDefault="009B161B" w:rsidP="008F49BF">
      <w:pPr>
        <w:spacing w:line="240" w:lineRule="atLeast"/>
        <w:ind w:firstLineChars="1200" w:firstLine="2650"/>
        <w:rPr>
          <w:rFonts w:eastAsia="ＭＳ Ｐゴシック"/>
          <w:spacing w:val="0"/>
          <w:sz w:val="22"/>
        </w:rPr>
      </w:pPr>
      <w:r w:rsidRPr="009B161B">
        <w:rPr>
          <w:rFonts w:eastAsia="ＭＳ Ｐゴシック" w:hint="eastAsia"/>
          <w:b/>
          <w:spacing w:val="0"/>
          <w:sz w:val="22"/>
        </w:rPr>
        <w:t>（参加料は</w:t>
      </w:r>
      <w:r>
        <w:rPr>
          <w:rFonts w:eastAsia="ＭＳ Ｐゴシック" w:hint="eastAsia"/>
          <w:b/>
          <w:spacing w:val="0"/>
          <w:sz w:val="22"/>
        </w:rPr>
        <w:t>必ず、</w:t>
      </w:r>
      <w:r w:rsidRPr="009B161B">
        <w:rPr>
          <w:rFonts w:eastAsia="ＭＳ Ｐゴシック" w:hint="eastAsia"/>
          <w:b/>
          <w:spacing w:val="0"/>
          <w:sz w:val="22"/>
        </w:rPr>
        <w:t>代表者が</w:t>
      </w:r>
      <w:r w:rsidRPr="009B161B">
        <w:rPr>
          <w:rFonts w:eastAsia="ＭＳ Ｐゴシック" w:hint="eastAsia"/>
          <w:b/>
          <w:spacing w:val="0"/>
          <w:sz w:val="22"/>
          <w:u w:val="wave"/>
        </w:rPr>
        <w:t>まとめて</w:t>
      </w:r>
      <w:r w:rsidRPr="009B161B">
        <w:rPr>
          <w:rFonts w:eastAsia="ＭＳ Ｐゴシック" w:hint="eastAsia"/>
          <w:b/>
          <w:spacing w:val="0"/>
          <w:sz w:val="22"/>
        </w:rPr>
        <w:t>送金下さい）</w:t>
      </w:r>
    </w:p>
    <w:p w14:paraId="72051967" w14:textId="77777777" w:rsidR="00CF5F0B" w:rsidRDefault="00CF5F0B" w:rsidP="00290D3A">
      <w:pPr>
        <w:spacing w:line="240" w:lineRule="atLeast"/>
        <w:ind w:leftChars="393" w:left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１</w:t>
      </w:r>
      <w:r w:rsidR="00715FF8">
        <w:rPr>
          <w:rFonts w:eastAsia="ＭＳ Ｐゴシック" w:hint="eastAsia"/>
          <w:spacing w:val="0"/>
          <w:sz w:val="22"/>
        </w:rPr>
        <w:t>４</w:t>
      </w:r>
      <w:r>
        <w:rPr>
          <w:rFonts w:eastAsia="ＭＳ Ｐゴシック" w:hint="eastAsia"/>
          <w:spacing w:val="0"/>
          <w:sz w:val="22"/>
        </w:rPr>
        <w:t xml:space="preserve">．　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その他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 （１）　大会参加中の事故については、主催者はその責を負わない</w:t>
      </w:r>
    </w:p>
    <w:p w14:paraId="48AC86B8" w14:textId="77777777" w:rsidR="00CF5F0B" w:rsidRDefault="00CF5F0B" w:rsidP="00290D3A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      （２）　ランク別は自己申告とするが主催者の判断で変更する場合がある</w:t>
      </w:r>
    </w:p>
    <w:p w14:paraId="1DB915E4" w14:textId="77777777" w:rsidR="00CF5F0B" w:rsidRDefault="00CF5F0B" w:rsidP="00290D3A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      （３）　組合わせ抽選は大会運営側に一任のこと</w:t>
      </w:r>
    </w:p>
    <w:p w14:paraId="60898585" w14:textId="77777777" w:rsidR="00CF5F0B" w:rsidRDefault="00CF5F0B" w:rsidP="00290D3A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　　　　　　　　    （４）　棄権されても参加料は返金できない</w:t>
      </w:r>
    </w:p>
    <w:p w14:paraId="16D43A47" w14:textId="77777777" w:rsidR="00305A70" w:rsidRDefault="00305A70" w:rsidP="00305A70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      （５）</w:t>
      </w:r>
      <w:r w:rsidR="00875981">
        <w:rPr>
          <w:rFonts w:eastAsia="ＭＳ Ｐゴシック" w:hint="eastAsia"/>
          <w:spacing w:val="0"/>
          <w:sz w:val="22"/>
        </w:rPr>
        <w:t xml:space="preserve"> </w:t>
      </w:r>
      <w:r w:rsidR="00875981" w:rsidRPr="00875981">
        <w:rPr>
          <w:rFonts w:eastAsia="ＭＳ Ｐゴシック" w:hint="eastAsia"/>
          <w:spacing w:val="0"/>
          <w:sz w:val="22"/>
        </w:rPr>
        <w:t>弁当は各自準備してください</w:t>
      </w:r>
    </w:p>
    <w:p w14:paraId="66CC6C0A" w14:textId="77777777" w:rsidR="00875981" w:rsidRPr="00875981" w:rsidRDefault="00CF5F0B" w:rsidP="00875981">
      <w:pPr>
        <w:spacing w:line="240" w:lineRule="atLeast"/>
        <w:ind w:left="629" w:hangingChars="286" w:hanging="62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      （</w:t>
      </w:r>
      <w:r w:rsidR="00305A70">
        <w:rPr>
          <w:rFonts w:eastAsia="ＭＳ Ｐゴシック" w:hint="eastAsia"/>
          <w:spacing w:val="0"/>
          <w:sz w:val="22"/>
        </w:rPr>
        <w:t>６</w:t>
      </w:r>
      <w:r>
        <w:rPr>
          <w:rFonts w:eastAsia="ＭＳ Ｐゴシック" w:hint="eastAsia"/>
          <w:spacing w:val="0"/>
          <w:sz w:val="22"/>
        </w:rPr>
        <w:t>）</w:t>
      </w:r>
      <w:r w:rsidR="00875981">
        <w:rPr>
          <w:rFonts w:eastAsia="ＭＳ Ｐゴシック" w:hint="eastAsia"/>
          <w:spacing w:val="0"/>
          <w:sz w:val="22"/>
        </w:rPr>
        <w:t xml:space="preserve"> </w:t>
      </w:r>
      <w:r w:rsidR="00875981" w:rsidRPr="00875981">
        <w:rPr>
          <w:rFonts w:eastAsia="ＭＳ Ｐゴシック" w:hint="eastAsia"/>
          <w:spacing w:val="0"/>
          <w:sz w:val="22"/>
        </w:rPr>
        <w:t>体育館前の駐車場には停められなくなりました。</w:t>
      </w:r>
    </w:p>
    <w:p w14:paraId="4B59A8F4" w14:textId="77777777" w:rsidR="00875981" w:rsidRPr="00875981" w:rsidRDefault="00875981" w:rsidP="00875981">
      <w:pPr>
        <w:spacing w:line="240" w:lineRule="atLeast"/>
        <w:ind w:leftChars="250" w:left="400" w:firstLineChars="1250" w:firstLine="2750"/>
        <w:rPr>
          <w:rFonts w:eastAsia="ＭＳ Ｐゴシック"/>
          <w:spacing w:val="0"/>
          <w:sz w:val="22"/>
        </w:rPr>
      </w:pPr>
      <w:r w:rsidRPr="00875981">
        <w:rPr>
          <w:rFonts w:eastAsia="ＭＳ Ｐゴシック" w:hint="eastAsia"/>
          <w:spacing w:val="0"/>
          <w:sz w:val="22"/>
        </w:rPr>
        <w:t>トイレの手前の駐車場か、グラウンドの下の駐車場に停めて下さい。</w:t>
      </w:r>
    </w:p>
    <w:p w14:paraId="49B37301" w14:textId="77777777" w:rsidR="00CF5F0B" w:rsidRDefault="00875981" w:rsidP="002749D3">
      <w:pPr>
        <w:spacing w:line="240" w:lineRule="atLeast"/>
        <w:ind w:leftChars="250" w:left="400" w:firstLineChars="1250" w:firstLine="2750"/>
        <w:rPr>
          <w:rFonts w:eastAsia="ＭＳ Ｐゴシック"/>
          <w:spacing w:val="0"/>
          <w:sz w:val="22"/>
        </w:rPr>
      </w:pPr>
      <w:r w:rsidRPr="00875981">
        <w:rPr>
          <w:rFonts w:eastAsia="ＭＳ Ｐゴシック" w:hint="eastAsia"/>
          <w:spacing w:val="0"/>
          <w:sz w:val="22"/>
        </w:rPr>
        <w:t>ご協力の程、お願いいたします。</w:t>
      </w:r>
    </w:p>
    <w:sectPr w:rsidR="00CF5F0B" w:rsidSect="00875981">
      <w:pgSz w:w="11907" w:h="16840" w:code="9"/>
      <w:pgMar w:top="340" w:right="567" w:bottom="340" w:left="567" w:header="0" w:footer="0" w:gutter="0"/>
      <w:cols w:space="425"/>
      <w:docGrid w:type="lines" w:linePitch="41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B762" w14:textId="77777777" w:rsidR="007D0CA1" w:rsidRDefault="007D0CA1" w:rsidP="00FC3D69">
      <w:r>
        <w:separator/>
      </w:r>
    </w:p>
  </w:endnote>
  <w:endnote w:type="continuationSeparator" w:id="0">
    <w:p w14:paraId="67EC624D" w14:textId="77777777" w:rsidR="007D0CA1" w:rsidRDefault="007D0CA1" w:rsidP="00FC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B160" w14:textId="77777777" w:rsidR="007D0CA1" w:rsidRDefault="007D0CA1" w:rsidP="00FC3D69">
      <w:r>
        <w:separator/>
      </w:r>
    </w:p>
  </w:footnote>
  <w:footnote w:type="continuationSeparator" w:id="0">
    <w:p w14:paraId="7D969F9A" w14:textId="77777777" w:rsidR="007D0CA1" w:rsidRDefault="007D0CA1" w:rsidP="00FC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25094460">
    <w:abstractNumId w:val="0"/>
    <w:lvlOverride w:ilvl="0">
      <w:lvl w:ilvl="0">
        <w:start w:val="1"/>
        <w:numFmt w:val="bullet"/>
        <w:lvlText w:val="＊"/>
        <w:legacy w:legacy="1" w:legacySpace="0" w:legacyIndent="330"/>
        <w:lvlJc w:val="left"/>
        <w:pPr>
          <w:ind w:left="3195" w:hanging="330"/>
        </w:pPr>
        <w:rPr>
          <w:rFonts w:ascii="ＭＳ ゴシック" w:eastAsia="ＭＳ ゴシック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0"/>
  <w:drawingGridHorizontalSpacing w:val="80"/>
  <w:drawingGridVerticalSpacing w:val="20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23.5 pt,0.8 pt"/>
    <w:docVar w:name="DocLay" w:val="YES"/>
    <w:docVar w:name="ValidCPLLPP" w:val="1"/>
    <w:docVar w:name="VG_XGrid" w:val="8.4 pt"/>
    <w:docVar w:name="VG_XGridDisplay" w:val="0"/>
    <w:docVar w:name="VG_YGrid" w:val="7 pt"/>
    <w:docVar w:name="VG_YGridDisplay" w:val="2"/>
    <w:docVar w:name="ViewGrid" w:val="1"/>
  </w:docVars>
  <w:rsids>
    <w:rsidRoot w:val="00715FF8"/>
    <w:rsid w:val="000E274F"/>
    <w:rsid w:val="0011452F"/>
    <w:rsid w:val="00122A6B"/>
    <w:rsid w:val="001B03A1"/>
    <w:rsid w:val="001C4C86"/>
    <w:rsid w:val="002025BB"/>
    <w:rsid w:val="00234CB0"/>
    <w:rsid w:val="002749D3"/>
    <w:rsid w:val="00290D3A"/>
    <w:rsid w:val="002C3BFB"/>
    <w:rsid w:val="002F36FF"/>
    <w:rsid w:val="00305A70"/>
    <w:rsid w:val="003858CE"/>
    <w:rsid w:val="00396AAB"/>
    <w:rsid w:val="003D65E0"/>
    <w:rsid w:val="004002F2"/>
    <w:rsid w:val="004026FF"/>
    <w:rsid w:val="00424E5F"/>
    <w:rsid w:val="00426DFD"/>
    <w:rsid w:val="00430315"/>
    <w:rsid w:val="00431CC8"/>
    <w:rsid w:val="004B6C38"/>
    <w:rsid w:val="00567CBA"/>
    <w:rsid w:val="00596847"/>
    <w:rsid w:val="005E0A3E"/>
    <w:rsid w:val="005F72AC"/>
    <w:rsid w:val="00643AAC"/>
    <w:rsid w:val="0066299D"/>
    <w:rsid w:val="006877D4"/>
    <w:rsid w:val="00715FF8"/>
    <w:rsid w:val="007647B8"/>
    <w:rsid w:val="007D0CA1"/>
    <w:rsid w:val="007D65AC"/>
    <w:rsid w:val="008069EB"/>
    <w:rsid w:val="00875981"/>
    <w:rsid w:val="008A20B6"/>
    <w:rsid w:val="008F49BF"/>
    <w:rsid w:val="00914AF9"/>
    <w:rsid w:val="00922804"/>
    <w:rsid w:val="00974485"/>
    <w:rsid w:val="009B161B"/>
    <w:rsid w:val="00A30EE3"/>
    <w:rsid w:val="00B70B96"/>
    <w:rsid w:val="00B819B1"/>
    <w:rsid w:val="00B86C59"/>
    <w:rsid w:val="00BB0F82"/>
    <w:rsid w:val="00BB3ED2"/>
    <w:rsid w:val="00BC2588"/>
    <w:rsid w:val="00C270A9"/>
    <w:rsid w:val="00C27A59"/>
    <w:rsid w:val="00C424D5"/>
    <w:rsid w:val="00CC3D48"/>
    <w:rsid w:val="00CF5F0B"/>
    <w:rsid w:val="00D07FF1"/>
    <w:rsid w:val="00DB57DB"/>
    <w:rsid w:val="00E03514"/>
    <w:rsid w:val="00E3311D"/>
    <w:rsid w:val="00E64305"/>
    <w:rsid w:val="00ED1620"/>
    <w:rsid w:val="00F51D20"/>
    <w:rsid w:val="00FC3D69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74163"/>
  <w15:docId w15:val="{B4282D38-B0ED-4940-9622-1A9E25CD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Ｐゴシック" w:eastAsia="ＭＳ ゴシック"/>
      <w:spacing w:val="-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122A6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FC3D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3D69"/>
    <w:rPr>
      <w:rFonts w:ascii="ＭＳ Ｐゴシック" w:eastAsia="ＭＳ ゴシック"/>
      <w:spacing w:val="-20"/>
    </w:rPr>
  </w:style>
  <w:style w:type="paragraph" w:styleId="a8">
    <w:name w:val="footer"/>
    <w:basedOn w:val="a"/>
    <w:link w:val="a9"/>
    <w:rsid w:val="00FC3D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3D69"/>
    <w:rPr>
      <w:rFonts w:ascii="ＭＳ Ｐゴシック" w:eastAsia="ＭＳ ゴシック"/>
      <w:spacing w:val="-20"/>
    </w:rPr>
  </w:style>
  <w:style w:type="character" w:styleId="aa">
    <w:name w:val="Unresolved Mention"/>
    <w:basedOn w:val="a0"/>
    <w:uiPriority w:val="99"/>
    <w:semiHidden/>
    <w:unhideWhenUsed/>
    <w:rsid w:val="005E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ji3-denwa@mc.pikara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　フレンドリ－カップバドミントン大会　開催要項</vt:lpstr>
      <vt:lpstr>第７回　フレンドリ－カップバドミントン大会　開催要項</vt:lpstr>
    </vt:vector>
  </TitlesOfParts>
  <Company>ＦＭユーザ</Company>
  <LinksUpToDate>false</LinksUpToDate>
  <CharactersWithSpaces>1732</CharactersWithSpaces>
  <SharedDoc>false</SharedDoc>
  <HLinks>
    <vt:vector size="6" baseType="variant">
      <vt:variant>
        <vt:i4>2883613</vt:i4>
      </vt:variant>
      <vt:variant>
        <vt:i4>24</vt:i4>
      </vt:variant>
      <vt:variant>
        <vt:i4>0</vt:i4>
      </vt:variant>
      <vt:variant>
        <vt:i4>5</vt:i4>
      </vt:variant>
      <vt:variant>
        <vt:lpwstr>mailto:kaji2@d5.dion.ne.jp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　フレンドリ－カップバドミントン大会　開催要項</dc:title>
  <dc:creator>ＦＭＶユーザ</dc:creator>
  <cp:lastModifiedBy>akihiro</cp:lastModifiedBy>
  <cp:revision>18</cp:revision>
  <cp:lastPrinted>2023-08-17T12:24:00Z</cp:lastPrinted>
  <dcterms:created xsi:type="dcterms:W3CDTF">2016-08-29T12:21:00Z</dcterms:created>
  <dcterms:modified xsi:type="dcterms:W3CDTF">2026-02-22T06:03:00Z</dcterms:modified>
</cp:coreProperties>
</file>